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546"/>
      </w:tblGrid>
      <w:tr w:rsidR="00AE7F40" w14:paraId="011169D6" w14:textId="77777777" w:rsidTr="004D09E3">
        <w:tc>
          <w:tcPr>
            <w:tcW w:w="6799" w:type="dxa"/>
          </w:tcPr>
          <w:p w14:paraId="5A5087E9" w14:textId="77777777" w:rsidR="00AE7F40" w:rsidRPr="00F71C6C" w:rsidRDefault="00AE7F40" w:rsidP="00F71C6C">
            <w:pPr>
              <w:pStyle w:val="1"/>
              <w:outlineLvl w:val="0"/>
              <w:rPr>
                <w:rFonts w:asciiTheme="minorHAnsi" w:hAnsiTheme="minorHAnsi" w:cstheme="minorHAnsi"/>
                <w:b/>
                <w:color w:val="auto"/>
              </w:rPr>
            </w:pPr>
            <w:r w:rsidRPr="00F71C6C">
              <w:rPr>
                <w:rFonts w:asciiTheme="minorHAnsi" w:hAnsiTheme="minorHAnsi" w:cstheme="minorHAnsi"/>
                <w:b/>
                <w:color w:val="auto"/>
              </w:rPr>
              <w:t xml:space="preserve">MET </w:t>
            </w:r>
            <w:r w:rsidR="00276267">
              <w:rPr>
                <w:rFonts w:asciiTheme="minorHAnsi" w:hAnsiTheme="minorHAnsi" w:cstheme="minorHAnsi"/>
                <w:b/>
                <w:color w:val="auto"/>
              </w:rPr>
              <w:t>МК-</w:t>
            </w:r>
            <w:r w:rsidR="002B76B2">
              <w:rPr>
                <w:rFonts w:asciiTheme="minorHAnsi" w:hAnsiTheme="minorHAnsi" w:cstheme="minorHAnsi"/>
                <w:b/>
                <w:color w:val="auto"/>
              </w:rPr>
              <w:t>15</w:t>
            </w:r>
            <w:r w:rsidR="00D9210B" w:rsidRPr="00D9210B">
              <w:rPr>
                <w:rFonts w:asciiTheme="minorHAnsi" w:hAnsiTheme="minorHAnsi" w:cstheme="minorHAnsi"/>
                <w:b/>
                <w:color w:val="auto"/>
              </w:rPr>
              <w:t>0</w:t>
            </w:r>
          </w:p>
          <w:p w14:paraId="5E7ACFC8" w14:textId="77777777" w:rsidR="00AE7F40" w:rsidRDefault="00492E58" w:rsidP="00F71C6C">
            <w:pPr>
              <w:pStyle w:val="1"/>
              <w:outlineLvl w:val="0"/>
              <w:rPr>
                <w:rFonts w:asciiTheme="minorHAnsi" w:hAnsiTheme="minorHAnsi" w:cstheme="minorHAnsi"/>
                <w:b/>
                <w:color w:val="auto"/>
              </w:rPr>
            </w:pPr>
            <w:r>
              <w:rPr>
                <w:rFonts w:asciiTheme="minorHAnsi" w:hAnsiTheme="minorHAnsi" w:cstheme="minorHAnsi"/>
                <w:b/>
                <w:color w:val="auto"/>
              </w:rPr>
              <w:t xml:space="preserve">Кресло-коляска </w:t>
            </w:r>
            <w:r w:rsidR="003B26C9" w:rsidRPr="003B26C9">
              <w:rPr>
                <w:rFonts w:asciiTheme="minorHAnsi" w:hAnsiTheme="minorHAnsi" w:cstheme="minorHAnsi"/>
                <w:b/>
                <w:color w:val="auto"/>
              </w:rPr>
              <w:t>для узких проходов</w:t>
            </w:r>
          </w:p>
          <w:p w14:paraId="28821934" w14:textId="77777777" w:rsidR="004D09E3" w:rsidRPr="004D09E3" w:rsidRDefault="004D09E3" w:rsidP="004D09E3">
            <w:pPr>
              <w:pStyle w:val="1"/>
              <w:outlineLvl w:val="0"/>
              <w:rPr>
                <w:rFonts w:asciiTheme="minorHAnsi" w:hAnsiTheme="minorHAnsi" w:cstheme="minorHAnsi"/>
                <w:b/>
              </w:rPr>
            </w:pPr>
            <w:r w:rsidRPr="004D09E3">
              <w:rPr>
                <w:rFonts w:asciiTheme="minorHAnsi" w:hAnsiTheme="minorHAnsi" w:cstheme="minorHAnsi"/>
                <w:b/>
                <w:color w:val="auto"/>
              </w:rPr>
              <w:t>Руководство пользователя</w:t>
            </w:r>
          </w:p>
        </w:tc>
        <w:tc>
          <w:tcPr>
            <w:tcW w:w="2546" w:type="dxa"/>
            <w:vAlign w:val="center"/>
          </w:tcPr>
          <w:p w14:paraId="220DA8CC" w14:textId="77777777" w:rsidR="00AE7F40" w:rsidRDefault="00914E58" w:rsidP="004D09E3">
            <w:r>
              <w:rPr>
                <w:noProof/>
                <w:lang w:eastAsia="ru-RU"/>
              </w:rPr>
              <w:drawing>
                <wp:inline distT="0" distB="0" distL="0" distR="0" wp14:anchorId="432FB4BD" wp14:editId="18357D05">
                  <wp:extent cx="1438275" cy="723900"/>
                  <wp:effectExtent l="0" t="0" r="9525" b="0"/>
                  <wp:docPr id="11" name="Рисунок 1" descr="met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_ne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tc>
      </w:tr>
    </w:tbl>
    <w:p w14:paraId="1415F469" w14:textId="77777777" w:rsidR="004666A2" w:rsidRDefault="004666A2"/>
    <w:p w14:paraId="294E266E" w14:textId="77777777" w:rsidR="003D4FC8" w:rsidRDefault="00372D76">
      <w:r>
        <w:rPr>
          <w:noProof/>
          <w:lang w:eastAsia="ru-RU"/>
        </w:rPr>
        <w:drawing>
          <wp:inline distT="0" distB="0" distL="0" distR="0" wp14:anchorId="5709F1CC" wp14:editId="338DF5CD">
            <wp:extent cx="5581650" cy="5010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81650" cy="5010150"/>
                    </a:xfrm>
                    <a:prstGeom prst="rect">
                      <a:avLst/>
                    </a:prstGeom>
                  </pic:spPr>
                </pic:pic>
              </a:graphicData>
            </a:graphic>
          </wp:inline>
        </w:drawing>
      </w:r>
    </w:p>
    <w:p w14:paraId="3625177A" w14:textId="77777777" w:rsidR="004D09E3" w:rsidRDefault="004D09E3"/>
    <w:p w14:paraId="4802666B" w14:textId="77777777" w:rsidR="004D09E3" w:rsidRDefault="004D09E3"/>
    <w:p w14:paraId="1F1FF6C8" w14:textId="77777777" w:rsidR="004D09E3" w:rsidRDefault="004D09E3" w:rsidP="004D09E3">
      <w:pPr>
        <w:pStyle w:val="a6"/>
        <w:adjustRightInd w:val="0"/>
        <w:snapToGrid w:val="0"/>
        <w:rPr>
          <w:rFonts w:asciiTheme="minorHAnsi" w:eastAsia="KaiTi_GB2312" w:hAnsiTheme="minorHAnsi" w:cs="Times New Roman"/>
          <w:sz w:val="24"/>
          <w:szCs w:val="24"/>
          <w:lang w:val="ru-RU"/>
        </w:rPr>
      </w:pPr>
      <w:r w:rsidRPr="004D09E3">
        <w:rPr>
          <w:rFonts w:asciiTheme="minorHAnsi" w:eastAsia="KaiTi_GB2312" w:hAnsiTheme="minorHAnsi" w:cs="Times New Roman"/>
          <w:sz w:val="24"/>
          <w:szCs w:val="24"/>
          <w:lang w:val="ru-RU"/>
        </w:rPr>
        <w:t>*</w:t>
      </w:r>
      <w:r>
        <w:rPr>
          <w:rFonts w:asciiTheme="minorHAnsi" w:eastAsia="KaiTi_GB2312" w:hAnsiTheme="minorHAnsi" w:cs="Times New Roman"/>
          <w:sz w:val="24"/>
          <w:szCs w:val="24"/>
          <w:lang w:val="ru-RU"/>
        </w:rPr>
        <w:t>Внимание! Технические характеристики могут незначительно меняться в зависимости от комплектации и поставляемой модификации изделия!</w:t>
      </w:r>
    </w:p>
    <w:p w14:paraId="284B1D51" w14:textId="77777777" w:rsidR="004D09E3" w:rsidRDefault="004D09E3" w:rsidP="004D09E3">
      <w:pPr>
        <w:pStyle w:val="a6"/>
        <w:adjustRightInd w:val="0"/>
        <w:snapToGrid w:val="0"/>
        <w:rPr>
          <w:rFonts w:asciiTheme="minorHAnsi" w:eastAsia="KaiTi_GB2312" w:hAnsiTheme="minorHAnsi" w:cs="Times New Roman"/>
          <w:sz w:val="24"/>
          <w:szCs w:val="24"/>
          <w:lang w:val="ru-RU"/>
        </w:rPr>
      </w:pPr>
      <w:r>
        <w:rPr>
          <w:rFonts w:asciiTheme="minorHAnsi" w:eastAsia="KaiTi_GB2312" w:hAnsiTheme="minorHAnsi" w:cs="Times New Roman"/>
          <w:sz w:val="24"/>
          <w:szCs w:val="24"/>
          <w:lang w:val="ru-RU"/>
        </w:rPr>
        <w:t>* Производитель оставляет за собой право вносить изменения в технические характеристики и комплектацию изделия для улучшения качества.</w:t>
      </w:r>
    </w:p>
    <w:p w14:paraId="64B06AEA" w14:textId="77777777" w:rsidR="004D09E3" w:rsidRDefault="004D09E3">
      <w:r>
        <w:br w:type="page"/>
      </w:r>
    </w:p>
    <w:p w14:paraId="5F027F94" w14:textId="77777777" w:rsidR="006720EA" w:rsidRPr="004F1C33" w:rsidRDefault="006720EA" w:rsidP="006720EA">
      <w:pPr>
        <w:pStyle w:val="21"/>
        <w:numPr>
          <w:ilvl w:val="0"/>
          <w:numId w:val="4"/>
        </w:numPr>
        <w:tabs>
          <w:tab w:val="left" w:pos="709"/>
        </w:tabs>
        <w:spacing w:before="4"/>
        <w:ind w:left="0" w:firstLine="0"/>
        <w:jc w:val="both"/>
        <w:rPr>
          <w:rFonts w:asciiTheme="minorHAnsi" w:hAnsiTheme="minorHAnsi"/>
          <w:sz w:val="21"/>
          <w:szCs w:val="21"/>
        </w:rPr>
      </w:pPr>
      <w:r w:rsidRPr="004F1C33">
        <w:rPr>
          <w:rFonts w:asciiTheme="minorHAnsi" w:hAnsiTheme="minorHAnsi"/>
          <w:sz w:val="21"/>
          <w:szCs w:val="21"/>
        </w:rPr>
        <w:lastRenderedPageBreak/>
        <w:t>Показания</w:t>
      </w:r>
    </w:p>
    <w:p w14:paraId="7DE5322B" w14:textId="77777777" w:rsidR="006720EA" w:rsidRPr="004F1C33" w:rsidRDefault="006720EA" w:rsidP="006720EA">
      <w:pPr>
        <w:pStyle w:val="ab"/>
        <w:tabs>
          <w:tab w:val="left" w:pos="6328"/>
        </w:tabs>
        <w:spacing w:before="120" w:line="250" w:lineRule="exact"/>
        <w:rPr>
          <w:rFonts w:asciiTheme="minorHAnsi" w:hAnsiTheme="minorHAnsi"/>
          <w:sz w:val="21"/>
          <w:szCs w:val="21"/>
        </w:rPr>
      </w:pPr>
      <w:r w:rsidRPr="004F1C33">
        <w:rPr>
          <w:rFonts w:asciiTheme="minorHAnsi" w:hAnsiTheme="minorHAnsi"/>
          <w:sz w:val="21"/>
          <w:szCs w:val="21"/>
        </w:rPr>
        <w:t>Постоянные или временные</w:t>
      </w:r>
      <w:r w:rsidRPr="004F1C33">
        <w:rPr>
          <w:rFonts w:asciiTheme="minorHAnsi" w:hAnsiTheme="minorHAnsi"/>
          <w:spacing w:val="-18"/>
          <w:sz w:val="21"/>
          <w:szCs w:val="21"/>
        </w:rPr>
        <w:t xml:space="preserve"> </w:t>
      </w:r>
      <w:r w:rsidRPr="004F1C33">
        <w:rPr>
          <w:rFonts w:asciiTheme="minorHAnsi" w:hAnsiTheme="minorHAnsi"/>
          <w:sz w:val="21"/>
          <w:szCs w:val="21"/>
        </w:rPr>
        <w:t>нарушения</w:t>
      </w:r>
      <w:r w:rsidRPr="004F1C33">
        <w:rPr>
          <w:rFonts w:asciiTheme="minorHAnsi" w:hAnsiTheme="minorHAnsi"/>
          <w:spacing w:val="-1"/>
          <w:sz w:val="21"/>
          <w:szCs w:val="21"/>
        </w:rPr>
        <w:t xml:space="preserve"> </w:t>
      </w:r>
      <w:r>
        <w:rPr>
          <w:rFonts w:asciiTheme="minorHAnsi" w:hAnsiTheme="minorHAnsi"/>
          <w:sz w:val="21"/>
          <w:szCs w:val="21"/>
        </w:rPr>
        <w:t xml:space="preserve">опорно-двигательного </w:t>
      </w:r>
      <w:r w:rsidRPr="004F1C33">
        <w:rPr>
          <w:rFonts w:asciiTheme="minorHAnsi" w:hAnsiTheme="minorHAnsi"/>
          <w:sz w:val="21"/>
          <w:szCs w:val="21"/>
        </w:rPr>
        <w:t>аппарата:</w:t>
      </w:r>
    </w:p>
    <w:p w14:paraId="5CC2A0EB" w14:textId="77777777" w:rsidR="006720EA" w:rsidRPr="004F1C33" w:rsidRDefault="006720EA" w:rsidP="006720EA">
      <w:pPr>
        <w:pStyle w:val="a8"/>
        <w:widowControl w:val="0"/>
        <w:numPr>
          <w:ilvl w:val="0"/>
          <w:numId w:val="5"/>
        </w:numPr>
        <w:tabs>
          <w:tab w:val="left" w:pos="233"/>
        </w:tabs>
        <w:autoSpaceDE w:val="0"/>
        <w:autoSpaceDN w:val="0"/>
        <w:spacing w:after="0" w:line="251" w:lineRule="exact"/>
        <w:ind w:left="284" w:firstLine="0"/>
        <w:contextualSpacing w:val="0"/>
        <w:jc w:val="both"/>
        <w:rPr>
          <w:sz w:val="21"/>
          <w:szCs w:val="21"/>
        </w:rPr>
      </w:pPr>
      <w:r w:rsidRPr="004F1C33">
        <w:rPr>
          <w:sz w:val="21"/>
          <w:szCs w:val="21"/>
        </w:rPr>
        <w:t>паралич;</w:t>
      </w:r>
    </w:p>
    <w:p w14:paraId="31A4369B" w14:textId="77777777" w:rsidR="006720EA" w:rsidRPr="004F1C33" w:rsidRDefault="006720EA" w:rsidP="006720EA">
      <w:pPr>
        <w:pStyle w:val="a8"/>
        <w:widowControl w:val="0"/>
        <w:numPr>
          <w:ilvl w:val="0"/>
          <w:numId w:val="5"/>
        </w:numPr>
        <w:tabs>
          <w:tab w:val="left" w:pos="233"/>
        </w:tabs>
        <w:autoSpaceDE w:val="0"/>
        <w:autoSpaceDN w:val="0"/>
        <w:spacing w:after="0" w:line="251" w:lineRule="exact"/>
        <w:ind w:left="284" w:firstLine="0"/>
        <w:contextualSpacing w:val="0"/>
        <w:jc w:val="both"/>
        <w:rPr>
          <w:sz w:val="21"/>
          <w:szCs w:val="21"/>
        </w:rPr>
      </w:pPr>
      <w:r w:rsidRPr="004F1C33">
        <w:rPr>
          <w:sz w:val="21"/>
          <w:szCs w:val="21"/>
        </w:rPr>
        <w:t>ампутации</w:t>
      </w:r>
      <w:r w:rsidRPr="004F1C33">
        <w:rPr>
          <w:spacing w:val="3"/>
          <w:sz w:val="21"/>
          <w:szCs w:val="21"/>
        </w:rPr>
        <w:t xml:space="preserve"> </w:t>
      </w:r>
      <w:r w:rsidRPr="004F1C33">
        <w:rPr>
          <w:sz w:val="21"/>
          <w:szCs w:val="21"/>
        </w:rPr>
        <w:t>органов;</w:t>
      </w:r>
    </w:p>
    <w:p w14:paraId="03CFACFB" w14:textId="77777777" w:rsidR="006720EA" w:rsidRPr="004F1C33" w:rsidRDefault="006720EA" w:rsidP="006720EA">
      <w:pPr>
        <w:pStyle w:val="a8"/>
        <w:widowControl w:val="0"/>
        <w:numPr>
          <w:ilvl w:val="0"/>
          <w:numId w:val="5"/>
        </w:numPr>
        <w:tabs>
          <w:tab w:val="left" w:pos="233"/>
        </w:tabs>
        <w:autoSpaceDE w:val="0"/>
        <w:autoSpaceDN w:val="0"/>
        <w:spacing w:after="0" w:line="251" w:lineRule="exact"/>
        <w:ind w:left="284" w:firstLine="0"/>
        <w:contextualSpacing w:val="0"/>
        <w:jc w:val="both"/>
        <w:rPr>
          <w:sz w:val="21"/>
          <w:szCs w:val="21"/>
        </w:rPr>
      </w:pPr>
      <w:r w:rsidRPr="004F1C33">
        <w:rPr>
          <w:sz w:val="21"/>
          <w:szCs w:val="21"/>
        </w:rPr>
        <w:t>повреждения или деформация</w:t>
      </w:r>
      <w:r w:rsidRPr="004F1C33">
        <w:rPr>
          <w:spacing w:val="-5"/>
          <w:sz w:val="21"/>
          <w:szCs w:val="21"/>
        </w:rPr>
        <w:t xml:space="preserve"> </w:t>
      </w:r>
      <w:r w:rsidRPr="004F1C33">
        <w:rPr>
          <w:sz w:val="21"/>
          <w:szCs w:val="21"/>
        </w:rPr>
        <w:t>органов;</w:t>
      </w:r>
    </w:p>
    <w:p w14:paraId="512BD666" w14:textId="77777777" w:rsidR="006720EA" w:rsidRPr="004F1C33" w:rsidRDefault="006720EA" w:rsidP="006720EA">
      <w:pPr>
        <w:pStyle w:val="a8"/>
        <w:widowControl w:val="0"/>
        <w:numPr>
          <w:ilvl w:val="0"/>
          <w:numId w:val="5"/>
        </w:numPr>
        <w:tabs>
          <w:tab w:val="left" w:pos="233"/>
        </w:tabs>
        <w:autoSpaceDE w:val="0"/>
        <w:autoSpaceDN w:val="0"/>
        <w:spacing w:after="0" w:line="251" w:lineRule="exact"/>
        <w:ind w:left="284" w:firstLine="0"/>
        <w:contextualSpacing w:val="0"/>
        <w:jc w:val="both"/>
        <w:rPr>
          <w:sz w:val="21"/>
          <w:szCs w:val="21"/>
        </w:rPr>
      </w:pPr>
      <w:r w:rsidRPr="004F1C33">
        <w:rPr>
          <w:sz w:val="21"/>
          <w:szCs w:val="21"/>
        </w:rPr>
        <w:t>повреждения суставов (не на обеих руках) или</w:t>
      </w:r>
      <w:r w:rsidRPr="004F1C33">
        <w:rPr>
          <w:spacing w:val="-4"/>
          <w:sz w:val="21"/>
          <w:szCs w:val="21"/>
        </w:rPr>
        <w:t xml:space="preserve"> </w:t>
      </w:r>
      <w:r w:rsidRPr="004F1C33">
        <w:rPr>
          <w:sz w:val="21"/>
          <w:szCs w:val="21"/>
        </w:rPr>
        <w:t>контрактуры;</w:t>
      </w:r>
    </w:p>
    <w:p w14:paraId="19CCF042" w14:textId="77777777" w:rsidR="006720EA" w:rsidRPr="004F1C33" w:rsidRDefault="006720EA" w:rsidP="006720EA">
      <w:pPr>
        <w:pStyle w:val="a8"/>
        <w:widowControl w:val="0"/>
        <w:numPr>
          <w:ilvl w:val="0"/>
          <w:numId w:val="5"/>
        </w:numPr>
        <w:tabs>
          <w:tab w:val="left" w:pos="233"/>
        </w:tabs>
        <w:autoSpaceDE w:val="0"/>
        <w:autoSpaceDN w:val="0"/>
        <w:spacing w:after="0" w:line="251" w:lineRule="exact"/>
        <w:ind w:left="284" w:firstLine="0"/>
        <w:contextualSpacing w:val="0"/>
        <w:jc w:val="both"/>
        <w:rPr>
          <w:sz w:val="21"/>
          <w:szCs w:val="21"/>
        </w:rPr>
      </w:pPr>
      <w:r w:rsidRPr="004F1C33">
        <w:rPr>
          <w:sz w:val="21"/>
          <w:szCs w:val="21"/>
        </w:rPr>
        <w:t>другие заболевания опорно-двигательного</w:t>
      </w:r>
      <w:r w:rsidRPr="004F1C33">
        <w:rPr>
          <w:spacing w:val="-13"/>
          <w:sz w:val="21"/>
          <w:szCs w:val="21"/>
        </w:rPr>
        <w:t xml:space="preserve"> </w:t>
      </w:r>
      <w:r w:rsidRPr="004F1C33">
        <w:rPr>
          <w:sz w:val="21"/>
          <w:szCs w:val="21"/>
        </w:rPr>
        <w:t>аппарата.</w:t>
      </w:r>
    </w:p>
    <w:p w14:paraId="6629C859" w14:textId="77777777" w:rsidR="006720EA" w:rsidRPr="004F1C33" w:rsidRDefault="006720EA" w:rsidP="006720EA">
      <w:pPr>
        <w:pStyle w:val="21"/>
        <w:numPr>
          <w:ilvl w:val="0"/>
          <w:numId w:val="4"/>
        </w:numPr>
        <w:tabs>
          <w:tab w:val="left" w:pos="709"/>
        </w:tabs>
        <w:spacing w:before="6"/>
        <w:ind w:left="0" w:firstLine="0"/>
        <w:jc w:val="both"/>
        <w:rPr>
          <w:rFonts w:asciiTheme="minorHAnsi" w:hAnsiTheme="minorHAnsi"/>
          <w:sz w:val="21"/>
          <w:szCs w:val="21"/>
        </w:rPr>
      </w:pPr>
      <w:r w:rsidRPr="004F1C33">
        <w:rPr>
          <w:rFonts w:asciiTheme="minorHAnsi" w:hAnsiTheme="minorHAnsi"/>
          <w:sz w:val="21"/>
          <w:szCs w:val="21"/>
        </w:rPr>
        <w:t>Противопоказания</w:t>
      </w:r>
    </w:p>
    <w:p w14:paraId="6BF7FD42" w14:textId="77777777" w:rsidR="006720EA" w:rsidRPr="004F1C33" w:rsidRDefault="006720EA" w:rsidP="006720EA">
      <w:pPr>
        <w:pStyle w:val="ab"/>
        <w:spacing w:before="120" w:line="250" w:lineRule="exact"/>
        <w:jc w:val="both"/>
        <w:rPr>
          <w:rFonts w:asciiTheme="minorHAnsi" w:hAnsiTheme="minorHAnsi"/>
          <w:sz w:val="21"/>
          <w:szCs w:val="21"/>
        </w:rPr>
      </w:pPr>
      <w:r w:rsidRPr="004F1C33">
        <w:rPr>
          <w:rFonts w:asciiTheme="minorHAnsi" w:hAnsiTheme="minorHAnsi"/>
          <w:sz w:val="21"/>
          <w:szCs w:val="21"/>
        </w:rPr>
        <w:t xml:space="preserve">Использование кресла-коляски MET </w:t>
      </w:r>
      <w:r>
        <w:rPr>
          <w:rFonts w:asciiTheme="minorHAnsi" w:hAnsiTheme="minorHAnsi"/>
          <w:sz w:val="21"/>
          <w:szCs w:val="21"/>
          <w:lang w:val="en-US"/>
        </w:rPr>
        <w:t>MK</w:t>
      </w:r>
      <w:r w:rsidRPr="00100016">
        <w:rPr>
          <w:rFonts w:asciiTheme="minorHAnsi" w:hAnsiTheme="minorHAnsi"/>
          <w:sz w:val="21"/>
          <w:szCs w:val="21"/>
        </w:rPr>
        <w:t>-</w:t>
      </w:r>
      <w:r w:rsidR="00B06CE5">
        <w:rPr>
          <w:rFonts w:asciiTheme="minorHAnsi" w:hAnsiTheme="minorHAnsi"/>
          <w:sz w:val="21"/>
          <w:szCs w:val="21"/>
        </w:rPr>
        <w:t>1</w:t>
      </w:r>
      <w:r w:rsidRPr="006720EA">
        <w:rPr>
          <w:rFonts w:asciiTheme="minorHAnsi" w:hAnsiTheme="minorHAnsi"/>
          <w:sz w:val="21"/>
          <w:szCs w:val="21"/>
        </w:rPr>
        <w:t>50</w:t>
      </w:r>
      <w:r w:rsidRPr="004F1C33">
        <w:rPr>
          <w:rFonts w:asciiTheme="minorHAnsi" w:hAnsiTheme="minorHAnsi"/>
          <w:sz w:val="21"/>
          <w:szCs w:val="21"/>
        </w:rPr>
        <w:t xml:space="preserve"> противопоказано при:</w:t>
      </w:r>
    </w:p>
    <w:p w14:paraId="23BBC1A4" w14:textId="77777777" w:rsidR="006720EA" w:rsidRPr="004F1C33" w:rsidRDefault="006720EA" w:rsidP="006720EA">
      <w:pPr>
        <w:pStyle w:val="ab"/>
        <w:numPr>
          <w:ilvl w:val="0"/>
          <w:numId w:val="6"/>
        </w:numPr>
        <w:spacing w:line="250" w:lineRule="exact"/>
        <w:ind w:left="284" w:firstLine="0"/>
        <w:jc w:val="both"/>
        <w:rPr>
          <w:rFonts w:asciiTheme="minorHAnsi" w:hAnsiTheme="minorHAnsi"/>
          <w:sz w:val="21"/>
          <w:szCs w:val="21"/>
        </w:rPr>
      </w:pPr>
      <w:r w:rsidRPr="004F1C33">
        <w:rPr>
          <w:rFonts w:asciiTheme="minorHAnsi" w:hAnsiTheme="minorHAnsi"/>
          <w:sz w:val="21"/>
          <w:szCs w:val="21"/>
        </w:rPr>
        <w:t>невозможности сохранять сидячее</w:t>
      </w:r>
      <w:r w:rsidRPr="004F1C33">
        <w:rPr>
          <w:rFonts w:asciiTheme="minorHAnsi" w:hAnsiTheme="minorHAnsi"/>
          <w:spacing w:val="-1"/>
          <w:sz w:val="21"/>
          <w:szCs w:val="21"/>
        </w:rPr>
        <w:t xml:space="preserve"> </w:t>
      </w:r>
      <w:r w:rsidRPr="004F1C33">
        <w:rPr>
          <w:rFonts w:asciiTheme="minorHAnsi" w:hAnsiTheme="minorHAnsi"/>
          <w:sz w:val="21"/>
          <w:szCs w:val="21"/>
        </w:rPr>
        <w:t>положение;</w:t>
      </w:r>
    </w:p>
    <w:p w14:paraId="7500835F" w14:textId="77777777" w:rsidR="006720EA" w:rsidRPr="004F1C33" w:rsidRDefault="006720EA" w:rsidP="006720EA">
      <w:pPr>
        <w:pStyle w:val="ab"/>
        <w:numPr>
          <w:ilvl w:val="0"/>
          <w:numId w:val="6"/>
        </w:numPr>
        <w:spacing w:line="250" w:lineRule="exact"/>
        <w:ind w:left="284" w:firstLine="0"/>
        <w:jc w:val="both"/>
        <w:rPr>
          <w:rFonts w:asciiTheme="minorHAnsi" w:hAnsiTheme="minorHAnsi"/>
          <w:sz w:val="21"/>
          <w:szCs w:val="21"/>
        </w:rPr>
      </w:pPr>
      <w:r w:rsidRPr="004F1C33">
        <w:rPr>
          <w:rFonts w:asciiTheme="minorHAnsi" w:hAnsiTheme="minorHAnsi"/>
          <w:sz w:val="21"/>
          <w:szCs w:val="21"/>
        </w:rPr>
        <w:t>тяжелых нарушениях вестибулярного аппарата;</w:t>
      </w:r>
    </w:p>
    <w:p w14:paraId="2FBCC8B3" w14:textId="77777777" w:rsidR="006720EA" w:rsidRPr="004F1C33" w:rsidRDefault="006720EA" w:rsidP="006720EA">
      <w:pPr>
        <w:pStyle w:val="ab"/>
        <w:numPr>
          <w:ilvl w:val="0"/>
          <w:numId w:val="6"/>
        </w:numPr>
        <w:spacing w:line="250" w:lineRule="exact"/>
        <w:ind w:left="284" w:firstLine="0"/>
        <w:jc w:val="both"/>
        <w:rPr>
          <w:rFonts w:asciiTheme="minorHAnsi" w:hAnsiTheme="minorHAnsi"/>
          <w:sz w:val="21"/>
          <w:szCs w:val="21"/>
        </w:rPr>
      </w:pPr>
      <w:r w:rsidRPr="004F1C33">
        <w:rPr>
          <w:rFonts w:asciiTheme="minorHAnsi" w:hAnsiTheme="minorHAnsi"/>
          <w:sz w:val="21"/>
          <w:szCs w:val="21"/>
        </w:rPr>
        <w:t xml:space="preserve">потере функциональности органов на </w:t>
      </w:r>
      <w:r w:rsidRPr="004F1C33">
        <w:rPr>
          <w:rFonts w:asciiTheme="minorHAnsi" w:hAnsiTheme="minorHAnsi"/>
          <w:spacing w:val="-3"/>
          <w:sz w:val="21"/>
          <w:szCs w:val="21"/>
        </w:rPr>
        <w:t>обеих</w:t>
      </w:r>
      <w:r w:rsidRPr="004F1C33">
        <w:rPr>
          <w:rFonts w:asciiTheme="minorHAnsi" w:hAnsiTheme="minorHAnsi"/>
          <w:spacing w:val="12"/>
          <w:sz w:val="21"/>
          <w:szCs w:val="21"/>
        </w:rPr>
        <w:t xml:space="preserve"> </w:t>
      </w:r>
      <w:r w:rsidRPr="004F1C33">
        <w:rPr>
          <w:rFonts w:asciiTheme="minorHAnsi" w:hAnsiTheme="minorHAnsi"/>
          <w:sz w:val="21"/>
          <w:szCs w:val="21"/>
        </w:rPr>
        <w:t>руках;</w:t>
      </w:r>
    </w:p>
    <w:p w14:paraId="786C5829" w14:textId="77777777" w:rsidR="006720EA" w:rsidRPr="004F1C33" w:rsidRDefault="006720EA" w:rsidP="006720EA">
      <w:pPr>
        <w:pStyle w:val="ab"/>
        <w:numPr>
          <w:ilvl w:val="0"/>
          <w:numId w:val="6"/>
        </w:numPr>
        <w:spacing w:line="250" w:lineRule="exact"/>
        <w:ind w:left="284" w:firstLine="0"/>
        <w:jc w:val="both"/>
        <w:rPr>
          <w:rFonts w:asciiTheme="minorHAnsi" w:hAnsiTheme="minorHAnsi"/>
          <w:sz w:val="21"/>
          <w:szCs w:val="21"/>
        </w:rPr>
      </w:pPr>
      <w:r w:rsidRPr="004F1C33">
        <w:rPr>
          <w:rFonts w:asciiTheme="minorHAnsi" w:hAnsiTheme="minorHAnsi"/>
          <w:sz w:val="21"/>
          <w:szCs w:val="21"/>
        </w:rPr>
        <w:t>психических</w:t>
      </w:r>
      <w:r w:rsidRPr="004F1C33">
        <w:rPr>
          <w:rFonts w:asciiTheme="minorHAnsi" w:hAnsiTheme="minorHAnsi"/>
          <w:spacing w:val="1"/>
          <w:sz w:val="21"/>
          <w:szCs w:val="21"/>
        </w:rPr>
        <w:t xml:space="preserve"> </w:t>
      </w:r>
      <w:r w:rsidRPr="004F1C33">
        <w:rPr>
          <w:rFonts w:asciiTheme="minorHAnsi" w:hAnsiTheme="minorHAnsi"/>
          <w:sz w:val="21"/>
          <w:szCs w:val="21"/>
        </w:rPr>
        <w:t>расстройствах;</w:t>
      </w:r>
    </w:p>
    <w:p w14:paraId="6F7F14A1" w14:textId="77777777" w:rsidR="006720EA" w:rsidRPr="004F1C33" w:rsidRDefault="006720EA" w:rsidP="006720EA">
      <w:pPr>
        <w:pStyle w:val="ab"/>
        <w:numPr>
          <w:ilvl w:val="0"/>
          <w:numId w:val="6"/>
        </w:numPr>
        <w:spacing w:line="250" w:lineRule="exact"/>
        <w:ind w:left="284" w:firstLine="0"/>
        <w:jc w:val="both"/>
        <w:rPr>
          <w:rFonts w:asciiTheme="minorHAnsi" w:hAnsiTheme="minorHAnsi"/>
          <w:sz w:val="21"/>
          <w:szCs w:val="21"/>
        </w:rPr>
      </w:pPr>
      <w:r w:rsidRPr="004F1C33">
        <w:rPr>
          <w:rFonts w:asciiTheme="minorHAnsi" w:hAnsiTheme="minorHAnsi"/>
          <w:sz w:val="21"/>
          <w:szCs w:val="21"/>
        </w:rPr>
        <w:t>ограниченной или недостаточной способности к</w:t>
      </w:r>
      <w:r w:rsidRPr="004F1C33">
        <w:rPr>
          <w:rFonts w:asciiTheme="minorHAnsi" w:hAnsiTheme="minorHAnsi"/>
          <w:spacing w:val="6"/>
          <w:sz w:val="21"/>
          <w:szCs w:val="21"/>
        </w:rPr>
        <w:t xml:space="preserve"> </w:t>
      </w:r>
      <w:r w:rsidRPr="004F1C33">
        <w:rPr>
          <w:rFonts w:asciiTheme="minorHAnsi" w:hAnsiTheme="minorHAnsi"/>
          <w:sz w:val="21"/>
          <w:szCs w:val="21"/>
        </w:rPr>
        <w:t>ориентации;</w:t>
      </w:r>
    </w:p>
    <w:p w14:paraId="79474884" w14:textId="77777777" w:rsidR="006720EA" w:rsidRPr="004F1C33" w:rsidRDefault="006720EA" w:rsidP="006720EA">
      <w:pPr>
        <w:pStyle w:val="ab"/>
        <w:numPr>
          <w:ilvl w:val="0"/>
          <w:numId w:val="6"/>
        </w:numPr>
        <w:spacing w:line="250" w:lineRule="exact"/>
        <w:ind w:left="284" w:firstLine="0"/>
        <w:jc w:val="both"/>
        <w:rPr>
          <w:rFonts w:asciiTheme="minorHAnsi" w:hAnsiTheme="minorHAnsi"/>
          <w:sz w:val="21"/>
          <w:szCs w:val="21"/>
        </w:rPr>
      </w:pPr>
      <w:r w:rsidRPr="004F1C33">
        <w:rPr>
          <w:rFonts w:asciiTheme="minorHAnsi" w:hAnsiTheme="minorHAnsi"/>
          <w:sz w:val="21"/>
          <w:szCs w:val="21"/>
        </w:rPr>
        <w:t>наркотическом или алкогольном</w:t>
      </w:r>
      <w:r w:rsidRPr="004F1C33">
        <w:rPr>
          <w:rFonts w:asciiTheme="minorHAnsi" w:hAnsiTheme="minorHAnsi"/>
          <w:spacing w:val="1"/>
          <w:sz w:val="21"/>
          <w:szCs w:val="21"/>
        </w:rPr>
        <w:t xml:space="preserve"> </w:t>
      </w:r>
      <w:r w:rsidRPr="004F1C33">
        <w:rPr>
          <w:rFonts w:asciiTheme="minorHAnsi" w:hAnsiTheme="minorHAnsi"/>
          <w:sz w:val="21"/>
          <w:szCs w:val="21"/>
        </w:rPr>
        <w:t>воздействии.</w:t>
      </w:r>
    </w:p>
    <w:p w14:paraId="3EB5DCAD" w14:textId="77777777" w:rsidR="006720EA" w:rsidRPr="004F1C33" w:rsidRDefault="006720EA" w:rsidP="006720EA">
      <w:pPr>
        <w:spacing w:before="1"/>
        <w:ind w:right="38" w:firstLine="283"/>
        <w:jc w:val="both"/>
        <w:rPr>
          <w:b/>
          <w:sz w:val="21"/>
          <w:szCs w:val="21"/>
        </w:rPr>
      </w:pPr>
      <w:r w:rsidRPr="004F1C33">
        <w:rPr>
          <w:b/>
          <w:sz w:val="21"/>
          <w:szCs w:val="21"/>
        </w:rPr>
        <w:t>Производитель оставляет за собой право на внесение изменений в комплектацию и конструкцию кресла-коляски без предварительного уведомления.</w:t>
      </w:r>
    </w:p>
    <w:p w14:paraId="61DFA1E7" w14:textId="77777777" w:rsidR="006720EA" w:rsidRPr="004F1C33" w:rsidRDefault="006720EA" w:rsidP="006720EA">
      <w:pPr>
        <w:pStyle w:val="21"/>
        <w:numPr>
          <w:ilvl w:val="0"/>
          <w:numId w:val="4"/>
        </w:numPr>
        <w:tabs>
          <w:tab w:val="left" w:pos="567"/>
        </w:tabs>
        <w:spacing w:before="1" w:line="249" w:lineRule="exact"/>
        <w:ind w:left="0" w:firstLine="0"/>
        <w:jc w:val="both"/>
        <w:rPr>
          <w:rFonts w:asciiTheme="minorHAnsi" w:hAnsiTheme="minorHAnsi"/>
          <w:sz w:val="21"/>
          <w:szCs w:val="21"/>
        </w:rPr>
      </w:pPr>
      <w:r w:rsidRPr="004F1C33">
        <w:rPr>
          <w:rFonts w:asciiTheme="minorHAnsi" w:hAnsiTheme="minorHAnsi"/>
          <w:sz w:val="21"/>
          <w:szCs w:val="21"/>
        </w:rPr>
        <w:t>Требования</w:t>
      </w:r>
      <w:r w:rsidRPr="004F1C33">
        <w:rPr>
          <w:rFonts w:asciiTheme="minorHAnsi" w:hAnsiTheme="minorHAnsi"/>
          <w:spacing w:val="1"/>
          <w:sz w:val="21"/>
          <w:szCs w:val="21"/>
        </w:rPr>
        <w:t xml:space="preserve"> </w:t>
      </w:r>
      <w:r w:rsidRPr="004F1C33">
        <w:rPr>
          <w:rFonts w:asciiTheme="minorHAnsi" w:hAnsiTheme="minorHAnsi"/>
          <w:sz w:val="21"/>
          <w:szCs w:val="21"/>
        </w:rPr>
        <w:t>безопасности</w:t>
      </w:r>
    </w:p>
    <w:p w14:paraId="5B52F894" w14:textId="77777777" w:rsidR="006720EA" w:rsidRPr="004F1C33" w:rsidRDefault="006720EA" w:rsidP="006720EA">
      <w:pPr>
        <w:pStyle w:val="a8"/>
        <w:widowControl w:val="0"/>
        <w:numPr>
          <w:ilvl w:val="0"/>
          <w:numId w:val="7"/>
        </w:numPr>
        <w:tabs>
          <w:tab w:val="left" w:pos="0"/>
        </w:tabs>
        <w:autoSpaceDE w:val="0"/>
        <w:autoSpaceDN w:val="0"/>
        <w:spacing w:before="120" w:after="0" w:line="242" w:lineRule="auto"/>
        <w:ind w:left="567" w:right="51" w:hanging="357"/>
        <w:contextualSpacing w:val="0"/>
        <w:jc w:val="both"/>
        <w:rPr>
          <w:sz w:val="21"/>
          <w:szCs w:val="21"/>
        </w:rPr>
      </w:pPr>
      <w:r w:rsidRPr="004F1C33">
        <w:rPr>
          <w:sz w:val="21"/>
          <w:szCs w:val="21"/>
        </w:rPr>
        <w:t>Перед использованием необходимо проконтролировать надежность крепления всех деталей</w:t>
      </w:r>
      <w:r w:rsidRPr="004F1C33">
        <w:rPr>
          <w:spacing w:val="6"/>
          <w:sz w:val="21"/>
          <w:szCs w:val="21"/>
        </w:rPr>
        <w:t xml:space="preserve"> </w:t>
      </w:r>
      <w:r w:rsidRPr="004F1C33">
        <w:rPr>
          <w:sz w:val="21"/>
          <w:szCs w:val="21"/>
        </w:rPr>
        <w:t>кресла-коляски.</w:t>
      </w:r>
    </w:p>
    <w:p w14:paraId="1917218E" w14:textId="77777777" w:rsidR="006720EA" w:rsidRPr="004F1C33" w:rsidRDefault="006720EA" w:rsidP="006720EA">
      <w:pPr>
        <w:pStyle w:val="a8"/>
        <w:widowControl w:val="0"/>
        <w:numPr>
          <w:ilvl w:val="0"/>
          <w:numId w:val="7"/>
        </w:numPr>
        <w:tabs>
          <w:tab w:val="left" w:pos="0"/>
        </w:tabs>
        <w:autoSpaceDE w:val="0"/>
        <w:autoSpaceDN w:val="0"/>
        <w:spacing w:after="0" w:line="242" w:lineRule="auto"/>
        <w:ind w:left="567" w:right="49"/>
        <w:contextualSpacing w:val="0"/>
        <w:jc w:val="both"/>
        <w:rPr>
          <w:sz w:val="21"/>
          <w:szCs w:val="21"/>
        </w:rPr>
      </w:pPr>
      <w:r w:rsidRPr="004F1C33">
        <w:rPr>
          <w:sz w:val="21"/>
          <w:szCs w:val="21"/>
        </w:rPr>
        <w:t>Имейте в виду, что при изменении положения центра тяжести за счет смещения тела или изменения нагрузки на инвалидную коляску повышается опасность</w:t>
      </w:r>
      <w:r w:rsidRPr="004F1C33">
        <w:rPr>
          <w:spacing w:val="1"/>
          <w:sz w:val="21"/>
          <w:szCs w:val="21"/>
        </w:rPr>
        <w:t xml:space="preserve"> </w:t>
      </w:r>
      <w:r w:rsidRPr="004F1C33">
        <w:rPr>
          <w:sz w:val="21"/>
          <w:szCs w:val="21"/>
        </w:rPr>
        <w:t>опрокидывания.</w:t>
      </w:r>
    </w:p>
    <w:p w14:paraId="276F0B9F" w14:textId="77777777" w:rsidR="006720EA" w:rsidRPr="004F1C33" w:rsidRDefault="006720EA" w:rsidP="006720EA">
      <w:pPr>
        <w:pStyle w:val="a8"/>
        <w:widowControl w:val="0"/>
        <w:numPr>
          <w:ilvl w:val="0"/>
          <w:numId w:val="7"/>
        </w:numPr>
        <w:tabs>
          <w:tab w:val="left" w:pos="0"/>
        </w:tabs>
        <w:autoSpaceDE w:val="0"/>
        <w:autoSpaceDN w:val="0"/>
        <w:spacing w:after="0" w:line="242" w:lineRule="auto"/>
        <w:ind w:left="567" w:right="49"/>
        <w:contextualSpacing w:val="0"/>
        <w:jc w:val="both"/>
        <w:rPr>
          <w:sz w:val="21"/>
          <w:szCs w:val="21"/>
        </w:rPr>
      </w:pPr>
      <w:r w:rsidRPr="004F1C33">
        <w:rPr>
          <w:sz w:val="21"/>
          <w:szCs w:val="21"/>
        </w:rPr>
        <w:t>Для преодоления препятствий обязательно используйте выездные пандусы и платформы.</w:t>
      </w:r>
    </w:p>
    <w:p w14:paraId="6A1D8DBA" w14:textId="77777777" w:rsidR="006720EA" w:rsidRPr="004F1C33" w:rsidRDefault="006720EA" w:rsidP="006720EA">
      <w:pPr>
        <w:pStyle w:val="a8"/>
        <w:widowControl w:val="0"/>
        <w:numPr>
          <w:ilvl w:val="0"/>
          <w:numId w:val="7"/>
        </w:numPr>
        <w:tabs>
          <w:tab w:val="left" w:pos="0"/>
        </w:tabs>
        <w:autoSpaceDE w:val="0"/>
        <w:autoSpaceDN w:val="0"/>
        <w:spacing w:after="0" w:line="242" w:lineRule="auto"/>
        <w:ind w:left="567" w:right="49"/>
        <w:contextualSpacing w:val="0"/>
        <w:jc w:val="both"/>
        <w:rPr>
          <w:sz w:val="21"/>
          <w:szCs w:val="21"/>
        </w:rPr>
      </w:pPr>
      <w:r w:rsidRPr="004F1C33">
        <w:rPr>
          <w:sz w:val="21"/>
          <w:szCs w:val="21"/>
        </w:rPr>
        <w:t xml:space="preserve">При посадке и высадке с кресла-коляски для инвалидов MET </w:t>
      </w:r>
      <w:r>
        <w:rPr>
          <w:sz w:val="21"/>
          <w:szCs w:val="21"/>
          <w:lang w:val="en-US"/>
        </w:rPr>
        <w:t>MK</w:t>
      </w:r>
      <w:r w:rsidRPr="00100016">
        <w:rPr>
          <w:sz w:val="21"/>
          <w:szCs w:val="21"/>
        </w:rPr>
        <w:t>-</w:t>
      </w:r>
      <w:r w:rsidR="00B06CE5">
        <w:rPr>
          <w:sz w:val="21"/>
          <w:szCs w:val="21"/>
        </w:rPr>
        <w:t>1</w:t>
      </w:r>
      <w:r w:rsidRPr="006720EA">
        <w:rPr>
          <w:sz w:val="21"/>
          <w:szCs w:val="21"/>
        </w:rPr>
        <w:t>50</w:t>
      </w:r>
      <w:r w:rsidRPr="004F1C33">
        <w:rPr>
          <w:sz w:val="21"/>
          <w:szCs w:val="21"/>
        </w:rPr>
        <w:t xml:space="preserve"> колеса необходимо поставить на</w:t>
      </w:r>
      <w:r w:rsidRPr="004F1C33">
        <w:rPr>
          <w:spacing w:val="-7"/>
          <w:sz w:val="21"/>
          <w:szCs w:val="21"/>
        </w:rPr>
        <w:t xml:space="preserve"> </w:t>
      </w:r>
      <w:r w:rsidRPr="004F1C33">
        <w:rPr>
          <w:sz w:val="21"/>
          <w:szCs w:val="21"/>
        </w:rPr>
        <w:t>тормоза.</w:t>
      </w:r>
    </w:p>
    <w:p w14:paraId="0AD316E7" w14:textId="77777777" w:rsidR="006720EA" w:rsidRPr="004F1C33" w:rsidRDefault="006720EA" w:rsidP="006720EA">
      <w:pPr>
        <w:pStyle w:val="a8"/>
        <w:widowControl w:val="0"/>
        <w:numPr>
          <w:ilvl w:val="0"/>
          <w:numId w:val="7"/>
        </w:numPr>
        <w:tabs>
          <w:tab w:val="left" w:pos="0"/>
        </w:tabs>
        <w:autoSpaceDE w:val="0"/>
        <w:autoSpaceDN w:val="0"/>
        <w:spacing w:after="0" w:line="242" w:lineRule="auto"/>
        <w:ind w:left="567" w:right="49"/>
        <w:contextualSpacing w:val="0"/>
        <w:jc w:val="both"/>
        <w:rPr>
          <w:sz w:val="21"/>
          <w:szCs w:val="21"/>
        </w:rPr>
      </w:pPr>
      <w:r w:rsidRPr="004F1C33">
        <w:rPr>
          <w:sz w:val="21"/>
          <w:szCs w:val="21"/>
        </w:rPr>
        <w:t>При посадке и высадке не наступайте на опоры для</w:t>
      </w:r>
      <w:r w:rsidRPr="004F1C33">
        <w:rPr>
          <w:spacing w:val="-16"/>
          <w:sz w:val="21"/>
          <w:szCs w:val="21"/>
        </w:rPr>
        <w:t xml:space="preserve"> </w:t>
      </w:r>
      <w:r w:rsidRPr="004F1C33">
        <w:rPr>
          <w:sz w:val="21"/>
          <w:szCs w:val="21"/>
        </w:rPr>
        <w:t>ног.</w:t>
      </w:r>
    </w:p>
    <w:p w14:paraId="5F2258D5" w14:textId="77777777" w:rsidR="006720EA" w:rsidRPr="004F1C33" w:rsidRDefault="006720EA" w:rsidP="006720EA">
      <w:pPr>
        <w:pStyle w:val="a8"/>
        <w:widowControl w:val="0"/>
        <w:numPr>
          <w:ilvl w:val="0"/>
          <w:numId w:val="7"/>
        </w:numPr>
        <w:tabs>
          <w:tab w:val="left" w:pos="0"/>
        </w:tabs>
        <w:autoSpaceDE w:val="0"/>
        <w:autoSpaceDN w:val="0"/>
        <w:spacing w:after="0" w:line="242" w:lineRule="auto"/>
        <w:ind w:left="567" w:right="49"/>
        <w:contextualSpacing w:val="0"/>
        <w:jc w:val="both"/>
        <w:rPr>
          <w:sz w:val="21"/>
          <w:szCs w:val="21"/>
        </w:rPr>
      </w:pPr>
      <w:r w:rsidRPr="004F1C33">
        <w:rPr>
          <w:sz w:val="21"/>
          <w:szCs w:val="21"/>
        </w:rPr>
        <w:t xml:space="preserve">При наклоне кресла-коляски на </w:t>
      </w:r>
      <w:r w:rsidRPr="004F1C33">
        <w:rPr>
          <w:spacing w:val="-3"/>
          <w:sz w:val="21"/>
          <w:szCs w:val="21"/>
        </w:rPr>
        <w:t xml:space="preserve">угол </w:t>
      </w:r>
      <w:r w:rsidRPr="004F1C33">
        <w:rPr>
          <w:sz w:val="21"/>
          <w:szCs w:val="21"/>
        </w:rPr>
        <w:t>более 10 градусов имеется опасность опрокидывания</w:t>
      </w:r>
      <w:r w:rsidRPr="004F1C33">
        <w:rPr>
          <w:spacing w:val="-4"/>
          <w:sz w:val="21"/>
          <w:szCs w:val="21"/>
        </w:rPr>
        <w:t xml:space="preserve"> </w:t>
      </w:r>
      <w:r w:rsidRPr="004F1C33">
        <w:rPr>
          <w:sz w:val="21"/>
          <w:szCs w:val="21"/>
        </w:rPr>
        <w:t>назад.</w:t>
      </w:r>
    </w:p>
    <w:p w14:paraId="43B6D711" w14:textId="77777777" w:rsidR="006720EA" w:rsidRPr="004F1C33" w:rsidRDefault="006720EA" w:rsidP="006720EA">
      <w:pPr>
        <w:pStyle w:val="a8"/>
        <w:widowControl w:val="0"/>
        <w:numPr>
          <w:ilvl w:val="0"/>
          <w:numId w:val="7"/>
        </w:numPr>
        <w:tabs>
          <w:tab w:val="left" w:pos="0"/>
        </w:tabs>
        <w:autoSpaceDE w:val="0"/>
        <w:autoSpaceDN w:val="0"/>
        <w:spacing w:after="0" w:line="242" w:lineRule="auto"/>
        <w:ind w:left="567" w:right="49"/>
        <w:contextualSpacing w:val="0"/>
        <w:jc w:val="both"/>
        <w:rPr>
          <w:sz w:val="21"/>
          <w:szCs w:val="21"/>
        </w:rPr>
      </w:pPr>
      <w:r w:rsidRPr="004F1C33">
        <w:rPr>
          <w:sz w:val="21"/>
          <w:szCs w:val="21"/>
        </w:rPr>
        <w:t xml:space="preserve">При движении </w:t>
      </w:r>
      <w:r w:rsidRPr="004F1C33">
        <w:rPr>
          <w:spacing w:val="-3"/>
          <w:sz w:val="21"/>
          <w:szCs w:val="21"/>
        </w:rPr>
        <w:t xml:space="preserve">без </w:t>
      </w:r>
      <w:r w:rsidRPr="004F1C33">
        <w:rPr>
          <w:sz w:val="21"/>
          <w:szCs w:val="21"/>
        </w:rPr>
        <w:t>торможения в направлении препятствия (ступенька, бордюр и т.п.) имеется опасность выпадения человека из коляски</w:t>
      </w:r>
      <w:r w:rsidRPr="004F1C33">
        <w:rPr>
          <w:spacing w:val="-13"/>
          <w:sz w:val="21"/>
          <w:szCs w:val="21"/>
        </w:rPr>
        <w:t xml:space="preserve"> </w:t>
      </w:r>
      <w:r w:rsidRPr="004F1C33">
        <w:rPr>
          <w:sz w:val="21"/>
          <w:szCs w:val="21"/>
        </w:rPr>
        <w:t>вперед.</w:t>
      </w:r>
    </w:p>
    <w:p w14:paraId="58659266" w14:textId="77777777" w:rsidR="006720EA" w:rsidRPr="004F1C33" w:rsidRDefault="006720EA" w:rsidP="006720EA">
      <w:pPr>
        <w:pStyle w:val="a8"/>
        <w:widowControl w:val="0"/>
        <w:numPr>
          <w:ilvl w:val="0"/>
          <w:numId w:val="7"/>
        </w:numPr>
        <w:tabs>
          <w:tab w:val="left" w:pos="0"/>
        </w:tabs>
        <w:autoSpaceDE w:val="0"/>
        <w:autoSpaceDN w:val="0"/>
        <w:spacing w:after="0" w:line="242" w:lineRule="auto"/>
        <w:ind w:left="567" w:right="49"/>
        <w:contextualSpacing w:val="0"/>
        <w:jc w:val="both"/>
        <w:rPr>
          <w:sz w:val="21"/>
          <w:szCs w:val="21"/>
        </w:rPr>
      </w:pPr>
      <w:r w:rsidRPr="004F1C33">
        <w:rPr>
          <w:sz w:val="21"/>
          <w:szCs w:val="21"/>
        </w:rPr>
        <w:t>Запрещается эксплуатация изделия с неисправными</w:t>
      </w:r>
      <w:r w:rsidRPr="004F1C33">
        <w:rPr>
          <w:spacing w:val="-3"/>
          <w:sz w:val="21"/>
          <w:szCs w:val="21"/>
        </w:rPr>
        <w:t xml:space="preserve"> </w:t>
      </w:r>
      <w:r w:rsidRPr="004F1C33">
        <w:rPr>
          <w:sz w:val="21"/>
          <w:szCs w:val="21"/>
        </w:rPr>
        <w:t>тормозами.</w:t>
      </w:r>
    </w:p>
    <w:p w14:paraId="4BAE2A1F" w14:textId="77777777" w:rsidR="006720EA" w:rsidRDefault="006720EA" w:rsidP="00196511">
      <w:pPr>
        <w:pStyle w:val="a8"/>
        <w:widowControl w:val="0"/>
        <w:numPr>
          <w:ilvl w:val="0"/>
          <w:numId w:val="7"/>
        </w:numPr>
        <w:tabs>
          <w:tab w:val="left" w:pos="0"/>
        </w:tabs>
        <w:autoSpaceDE w:val="0"/>
        <w:autoSpaceDN w:val="0"/>
        <w:spacing w:after="0" w:line="242" w:lineRule="auto"/>
        <w:ind w:left="567" w:right="49"/>
        <w:contextualSpacing w:val="0"/>
        <w:jc w:val="both"/>
        <w:rPr>
          <w:sz w:val="21"/>
          <w:szCs w:val="21"/>
        </w:rPr>
      </w:pPr>
      <w:r w:rsidRPr="004F1C33">
        <w:rPr>
          <w:sz w:val="21"/>
          <w:szCs w:val="21"/>
        </w:rPr>
        <w:t>При движении по дорогам соблюдайте правила дорожного</w:t>
      </w:r>
      <w:r w:rsidRPr="004F1C33">
        <w:rPr>
          <w:spacing w:val="-11"/>
          <w:sz w:val="21"/>
          <w:szCs w:val="21"/>
        </w:rPr>
        <w:t xml:space="preserve"> </w:t>
      </w:r>
      <w:r w:rsidRPr="004F1C33">
        <w:rPr>
          <w:sz w:val="21"/>
          <w:szCs w:val="21"/>
        </w:rPr>
        <w:t>движения.</w:t>
      </w:r>
    </w:p>
    <w:p w14:paraId="7392C3A5" w14:textId="77777777" w:rsidR="00492E58" w:rsidRPr="00492E58" w:rsidRDefault="00492E58" w:rsidP="00492E58">
      <w:pPr>
        <w:widowControl w:val="0"/>
        <w:tabs>
          <w:tab w:val="left" w:pos="0"/>
        </w:tabs>
        <w:autoSpaceDE w:val="0"/>
        <w:autoSpaceDN w:val="0"/>
        <w:spacing w:after="0" w:line="242" w:lineRule="auto"/>
        <w:ind w:left="207" w:right="49"/>
        <w:jc w:val="both"/>
        <w:rPr>
          <w:sz w:val="21"/>
          <w:szCs w:val="21"/>
        </w:rPr>
      </w:pPr>
    </w:p>
    <w:p w14:paraId="60688FB8" w14:textId="77777777" w:rsidR="00492E58" w:rsidRDefault="00492E58" w:rsidP="006720EA">
      <w:pPr>
        <w:pStyle w:val="21"/>
        <w:numPr>
          <w:ilvl w:val="0"/>
          <w:numId w:val="4"/>
        </w:numPr>
        <w:spacing w:line="237" w:lineRule="auto"/>
        <w:ind w:left="0" w:right="-9" w:firstLine="0"/>
        <w:jc w:val="left"/>
        <w:rPr>
          <w:rFonts w:asciiTheme="minorHAnsi" w:hAnsiTheme="minorHAnsi"/>
          <w:sz w:val="21"/>
          <w:szCs w:val="21"/>
        </w:rPr>
      </w:pPr>
      <w:r>
        <w:rPr>
          <w:rFonts w:asciiTheme="minorHAnsi" w:hAnsiTheme="minorHAnsi"/>
          <w:sz w:val="21"/>
          <w:szCs w:val="21"/>
        </w:rPr>
        <w:t>Кресло-коляска в деталях</w:t>
      </w:r>
    </w:p>
    <w:tbl>
      <w:tblPr>
        <w:tblStyle w:val="a3"/>
        <w:tblW w:w="0" w:type="auto"/>
        <w:tblLook w:val="04A0" w:firstRow="1" w:lastRow="0" w:firstColumn="1" w:lastColumn="0" w:noHBand="0" w:noVBand="1"/>
      </w:tblPr>
      <w:tblGrid>
        <w:gridCol w:w="6091"/>
        <w:gridCol w:w="3254"/>
      </w:tblGrid>
      <w:tr w:rsidR="00372D76" w14:paraId="08720579" w14:textId="77777777" w:rsidTr="00325FEC">
        <w:trPr>
          <w:trHeight w:val="568"/>
        </w:trPr>
        <w:tc>
          <w:tcPr>
            <w:tcW w:w="6091" w:type="dxa"/>
            <w:vMerge w:val="restart"/>
          </w:tcPr>
          <w:p w14:paraId="265E6C93" w14:textId="77777777" w:rsidR="00372D76" w:rsidRDefault="00325FEC" w:rsidP="00372D76">
            <w:pPr>
              <w:pStyle w:val="21"/>
              <w:spacing w:line="237" w:lineRule="auto"/>
              <w:ind w:left="0" w:right="-9"/>
              <w:rPr>
                <w:rFonts w:asciiTheme="minorHAnsi" w:hAnsiTheme="minorHAnsi"/>
                <w:sz w:val="21"/>
                <w:szCs w:val="21"/>
              </w:rPr>
            </w:pPr>
            <w:r>
              <w:rPr>
                <w:rFonts w:asciiTheme="minorHAnsi" w:hAnsiTheme="minorHAnsi"/>
                <w:noProof/>
                <w:sz w:val="21"/>
                <w:szCs w:val="21"/>
                <w:lang w:eastAsia="ru-RU"/>
              </w:rPr>
              <mc:AlternateContent>
                <mc:Choice Requires="wps">
                  <w:drawing>
                    <wp:anchor distT="0" distB="0" distL="114300" distR="114300" simplePos="0" relativeHeight="251673600" behindDoc="0" locked="0" layoutInCell="1" allowOverlap="1" wp14:anchorId="681B9961" wp14:editId="05D80B43">
                      <wp:simplePos x="0" y="0"/>
                      <wp:positionH relativeFrom="column">
                        <wp:posOffset>791210</wp:posOffset>
                      </wp:positionH>
                      <wp:positionV relativeFrom="paragraph">
                        <wp:posOffset>2475865</wp:posOffset>
                      </wp:positionV>
                      <wp:extent cx="295275" cy="314325"/>
                      <wp:effectExtent l="0" t="0" r="28575" b="28575"/>
                      <wp:wrapNone/>
                      <wp:docPr id="41" name="Овал 41"/>
                      <wp:cNvGraphicFramePr/>
                      <a:graphic xmlns:a="http://schemas.openxmlformats.org/drawingml/2006/main">
                        <a:graphicData uri="http://schemas.microsoft.com/office/word/2010/wordprocessingShape">
                          <wps:wsp>
                            <wps:cNvSpPr/>
                            <wps:spPr>
                              <a:xfrm>
                                <a:off x="0" y="0"/>
                                <a:ext cx="295275" cy="314325"/>
                              </a:xfrm>
                              <a:prstGeom prst="ellipse">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77BDAED" id="Овал 41" o:spid="_x0000_s1026" style="position:absolute;margin-left:62.3pt;margin-top:194.95pt;width:23.25pt;height:24.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" fillcolor="white [3212]" strokecolor="#44546a [3215]" strokeweight="1pt">
                      <v:stroke joinstyle="miter"/>
                    </v:oval>
                  </w:pict>
                </mc:Fallback>
              </mc:AlternateContent>
            </w:r>
            <w:r>
              <w:rPr>
                <w:rFonts w:asciiTheme="minorHAnsi" w:hAnsiTheme="minorHAnsi"/>
                <w:noProof/>
                <w:sz w:val="21"/>
                <w:szCs w:val="21"/>
                <w:lang w:eastAsia="ru-RU"/>
              </w:rPr>
              <mc:AlternateContent>
                <mc:Choice Requires="wps">
                  <w:drawing>
                    <wp:anchor distT="0" distB="0" distL="114300" distR="114300" simplePos="0" relativeHeight="251674624" behindDoc="0" locked="0" layoutInCell="1" allowOverlap="1" wp14:anchorId="4C34C7D4" wp14:editId="1FE2FC97">
                      <wp:simplePos x="0" y="0"/>
                      <wp:positionH relativeFrom="column">
                        <wp:posOffset>800735</wp:posOffset>
                      </wp:positionH>
                      <wp:positionV relativeFrom="paragraph">
                        <wp:posOffset>2485390</wp:posOffset>
                      </wp:positionV>
                      <wp:extent cx="254635" cy="266700"/>
                      <wp:effectExtent l="0" t="0" r="0" b="0"/>
                      <wp:wrapNone/>
                      <wp:docPr id="42" name="Надпись 42"/>
                      <wp:cNvGraphicFramePr/>
                      <a:graphic xmlns:a="http://schemas.openxmlformats.org/drawingml/2006/main">
                        <a:graphicData uri="http://schemas.microsoft.com/office/word/2010/wordprocessingShape">
                          <wps:wsp>
                            <wps:cNvSpPr txBox="1"/>
                            <wps:spPr>
                              <a:xfrm>
                                <a:off x="0" y="0"/>
                                <a:ext cx="254635" cy="266700"/>
                              </a:xfrm>
                              <a:prstGeom prst="rect">
                                <a:avLst/>
                              </a:prstGeom>
                              <a:noFill/>
                              <a:ln w="6350">
                                <a:noFill/>
                              </a:ln>
                            </wps:spPr>
                            <wps:txbx>
                              <w:txbxContent>
                                <w:p w14:paraId="40F2285E" w14:textId="77777777" w:rsidR="00372D76" w:rsidRPr="00AF59E2" w:rsidRDefault="00372D76" w:rsidP="00372D76">
                                  <w:pPr>
                                    <w:rPr>
                                      <w:sz w:val="28"/>
                                      <w:szCs w:val="28"/>
                                      <w:lang w:val="en-US"/>
                                    </w:rPr>
                                  </w:pPr>
                                  <w:r w:rsidRPr="00AF59E2">
                                    <w:rPr>
                                      <w:sz w:val="28"/>
                                      <w:szCs w:val="28"/>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346C8" id="_x0000_t202" coordsize="21600,21600" o:spt="202" path="m,l,21600r21600,l21600,xe">
                      <v:stroke joinstyle="miter"/>
                      <v:path gradientshapeok="t" o:connecttype="rect"/>
                    </v:shapetype>
                    <v:shape id="Надпись 42" o:spid="_x0000_s1026" type="#_x0000_t202" style="position:absolute;margin-left:63.05pt;margin-top:195.7pt;width:20.0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" filled="f" stroked="f" strokeweight=".5pt">
                      <v:textbox>
                        <w:txbxContent>
                          <w:p w:rsidR="00372D76" w:rsidRPr="00AF59E2" w:rsidRDefault="00372D76" w:rsidP="00372D76">
                            <w:pPr>
                              <w:rPr>
                                <w:sz w:val="28"/>
                                <w:szCs w:val="28"/>
                                <w:lang w:val="en-US"/>
                              </w:rPr>
                            </w:pPr>
                            <w:r w:rsidRPr="00AF59E2">
                              <w:rPr>
                                <w:sz w:val="28"/>
                                <w:szCs w:val="28"/>
                                <w:lang w:val="en-US"/>
                              </w:rPr>
                              <w:t>7</w:t>
                            </w:r>
                          </w:p>
                        </w:txbxContent>
                      </v:textbox>
                    </v:shape>
                  </w:pict>
                </mc:Fallback>
              </mc:AlternateContent>
            </w:r>
            <w:r>
              <w:rPr>
                <w:rFonts w:asciiTheme="minorHAnsi" w:hAnsiTheme="minorHAnsi"/>
                <w:noProof/>
                <w:sz w:val="21"/>
                <w:szCs w:val="21"/>
                <w:lang w:eastAsia="ru-RU"/>
              </w:rPr>
              <mc:AlternateContent>
                <mc:Choice Requires="wps">
                  <w:drawing>
                    <wp:anchor distT="0" distB="0" distL="114300" distR="114300" simplePos="0" relativeHeight="251667456" behindDoc="0" locked="0" layoutInCell="1" allowOverlap="1" wp14:anchorId="6200E7E6" wp14:editId="57CD417D">
                      <wp:simplePos x="0" y="0"/>
                      <wp:positionH relativeFrom="column">
                        <wp:posOffset>2239010</wp:posOffset>
                      </wp:positionH>
                      <wp:positionV relativeFrom="paragraph">
                        <wp:posOffset>1418590</wp:posOffset>
                      </wp:positionV>
                      <wp:extent cx="247650" cy="257175"/>
                      <wp:effectExtent l="0" t="0" r="19050" b="28575"/>
                      <wp:wrapNone/>
                      <wp:docPr id="34" name="Овал 34"/>
                      <wp:cNvGraphicFramePr/>
                      <a:graphic xmlns:a="http://schemas.openxmlformats.org/drawingml/2006/main">
                        <a:graphicData uri="http://schemas.microsoft.com/office/word/2010/wordprocessingShape">
                          <wps:wsp>
                            <wps:cNvSpPr/>
                            <wps:spPr>
                              <a:xfrm>
                                <a:off x="0" y="0"/>
                                <a:ext cx="247650" cy="257175"/>
                              </a:xfrm>
                              <a:prstGeom prst="ellipse">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584EA8" id="Овал 34" o:spid="_x0000_s1026" style="position:absolute;margin-left:176.3pt;margin-top:111.7pt;width:19.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" fillcolor="white [3212]" strokecolor="#44546a [3215]" strokeweight="1pt">
                      <v:stroke joinstyle="miter"/>
                    </v:oval>
                  </w:pict>
                </mc:Fallback>
              </mc:AlternateContent>
            </w:r>
            <w:r>
              <w:rPr>
                <w:rFonts w:asciiTheme="minorHAnsi" w:hAnsiTheme="minorHAnsi"/>
                <w:noProof/>
                <w:sz w:val="21"/>
                <w:szCs w:val="21"/>
                <w:lang w:eastAsia="ru-RU"/>
              </w:rPr>
              <mc:AlternateContent>
                <mc:Choice Requires="wps">
                  <w:drawing>
                    <wp:anchor distT="0" distB="0" distL="114300" distR="114300" simplePos="0" relativeHeight="251668480" behindDoc="0" locked="0" layoutInCell="1" allowOverlap="1" wp14:anchorId="78563791" wp14:editId="1E9EA9BE">
                      <wp:simplePos x="0" y="0"/>
                      <wp:positionH relativeFrom="column">
                        <wp:posOffset>2229485</wp:posOffset>
                      </wp:positionH>
                      <wp:positionV relativeFrom="paragraph">
                        <wp:posOffset>1380490</wp:posOffset>
                      </wp:positionV>
                      <wp:extent cx="295275" cy="295275"/>
                      <wp:effectExtent l="0" t="0" r="0" b="0"/>
                      <wp:wrapNone/>
                      <wp:docPr id="35" name="Надпись 35"/>
                      <wp:cNvGraphicFramePr/>
                      <a:graphic xmlns:a="http://schemas.openxmlformats.org/drawingml/2006/main">
                        <a:graphicData uri="http://schemas.microsoft.com/office/word/2010/wordprocessingShape">
                          <wps:wsp>
                            <wps:cNvSpPr txBox="1"/>
                            <wps:spPr>
                              <a:xfrm>
                                <a:off x="0" y="0"/>
                                <a:ext cx="295275" cy="295275"/>
                              </a:xfrm>
                              <a:prstGeom prst="rect">
                                <a:avLst/>
                              </a:prstGeom>
                              <a:noFill/>
                              <a:ln w="6350">
                                <a:noFill/>
                              </a:ln>
                            </wps:spPr>
                            <wps:txbx>
                              <w:txbxContent>
                                <w:p w14:paraId="100B0300" w14:textId="77777777" w:rsidR="00372D76" w:rsidRPr="00DE1D31" w:rsidRDefault="00372D76" w:rsidP="00372D76">
                                  <w:pPr>
                                    <w:rPr>
                                      <w:sz w:val="28"/>
                                      <w:szCs w:val="28"/>
                                      <w:lang w:val="en-US"/>
                                    </w:rPr>
                                  </w:pPr>
                                  <w:r w:rsidRPr="00DE1D31">
                                    <w:rPr>
                                      <w:sz w:val="28"/>
                                      <w:szCs w:val="28"/>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3D447" id="Надпись 35" o:spid="_x0000_s1027" type="#_x0000_t202" style="position:absolute;margin-left:175.55pt;margin-top:108.7pt;width:23.2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" filled="f" stroked="f" strokeweight=".5pt">
                      <v:textbox>
                        <w:txbxContent>
                          <w:p w:rsidR="00372D76" w:rsidRPr="00DE1D31" w:rsidRDefault="00372D76" w:rsidP="00372D76">
                            <w:pPr>
                              <w:rPr>
                                <w:sz w:val="28"/>
                                <w:szCs w:val="28"/>
                                <w:lang w:val="en-US"/>
                              </w:rPr>
                            </w:pPr>
                            <w:r w:rsidRPr="00DE1D31">
                              <w:rPr>
                                <w:sz w:val="28"/>
                                <w:szCs w:val="28"/>
                                <w:lang w:val="en-US"/>
                              </w:rPr>
                              <w:t>4</w:t>
                            </w:r>
                          </w:p>
                        </w:txbxContent>
                      </v:textbox>
                    </v:shape>
                  </w:pict>
                </mc:Fallback>
              </mc:AlternateContent>
            </w:r>
            <w:r>
              <w:rPr>
                <w:rFonts w:asciiTheme="minorHAnsi" w:hAnsiTheme="minorHAnsi"/>
                <w:noProof/>
                <w:sz w:val="21"/>
                <w:szCs w:val="21"/>
                <w:lang w:eastAsia="ru-RU"/>
              </w:rPr>
              <mc:AlternateContent>
                <mc:Choice Requires="wps">
                  <w:drawing>
                    <wp:anchor distT="0" distB="0" distL="114300" distR="114300" simplePos="0" relativeHeight="251664384" behindDoc="0" locked="0" layoutInCell="1" allowOverlap="1" wp14:anchorId="47E29F70" wp14:editId="5C0B551E">
                      <wp:simplePos x="0" y="0"/>
                      <wp:positionH relativeFrom="column">
                        <wp:posOffset>2874010</wp:posOffset>
                      </wp:positionH>
                      <wp:positionV relativeFrom="paragraph">
                        <wp:posOffset>1542415</wp:posOffset>
                      </wp:positionV>
                      <wp:extent cx="914400" cy="304800"/>
                      <wp:effectExtent l="0" t="0" r="0" b="0"/>
                      <wp:wrapNone/>
                      <wp:docPr id="31" name="Надпись 31"/>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wps:spPr>
                            <wps:txbx>
                              <w:txbxContent>
                                <w:p w14:paraId="49E52813" w14:textId="77777777" w:rsidR="00372D76" w:rsidRPr="00362535" w:rsidRDefault="00372D76" w:rsidP="00372D76">
                                  <w:pPr>
                                    <w:rPr>
                                      <w:sz w:val="28"/>
                                      <w:szCs w:val="28"/>
                                      <w:lang w:val="en-US"/>
                                    </w:rPr>
                                  </w:pPr>
                                  <w:r w:rsidRPr="00362535">
                                    <w:rPr>
                                      <w:sz w:val="28"/>
                                      <w:szCs w:val="28"/>
                                      <w:lang w:val="en-US"/>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836B4" id="Надпись 31" o:spid="_x0000_s1028" type="#_x0000_t202" style="position:absolute;margin-left:226.3pt;margin-top:121.45pt;width:1in;height:24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" filled="f" stroked="f" strokeweight=".5pt">
                      <v:textbox>
                        <w:txbxContent>
                          <w:p w:rsidR="00372D76" w:rsidRPr="00362535" w:rsidRDefault="00372D76" w:rsidP="00372D76">
                            <w:pPr>
                              <w:rPr>
                                <w:sz w:val="28"/>
                                <w:szCs w:val="28"/>
                                <w:lang w:val="en-US"/>
                              </w:rPr>
                            </w:pPr>
                            <w:r w:rsidRPr="00362535">
                              <w:rPr>
                                <w:sz w:val="28"/>
                                <w:szCs w:val="28"/>
                                <w:lang w:val="en-US"/>
                              </w:rPr>
                              <w:t>5</w:t>
                            </w:r>
                          </w:p>
                        </w:txbxContent>
                      </v:textbox>
                    </v:shape>
                  </w:pict>
                </mc:Fallback>
              </mc:AlternateContent>
            </w:r>
            <w:r>
              <w:rPr>
                <w:rFonts w:asciiTheme="minorHAnsi" w:hAnsiTheme="minorHAnsi"/>
                <w:noProof/>
                <w:sz w:val="21"/>
                <w:szCs w:val="21"/>
                <w:lang w:eastAsia="ru-RU"/>
              </w:rPr>
              <mc:AlternateContent>
                <mc:Choice Requires="wps">
                  <w:drawing>
                    <wp:anchor distT="0" distB="0" distL="114300" distR="114300" simplePos="0" relativeHeight="251663360" behindDoc="0" locked="0" layoutInCell="1" allowOverlap="1" wp14:anchorId="39CD3A0A" wp14:editId="113858D1">
                      <wp:simplePos x="0" y="0"/>
                      <wp:positionH relativeFrom="column">
                        <wp:posOffset>2896235</wp:posOffset>
                      </wp:positionH>
                      <wp:positionV relativeFrom="paragraph">
                        <wp:posOffset>1580515</wp:posOffset>
                      </wp:positionV>
                      <wp:extent cx="228600" cy="238125"/>
                      <wp:effectExtent l="0" t="0" r="19050" b="28575"/>
                      <wp:wrapNone/>
                      <wp:docPr id="30" name="Овал 30"/>
                      <wp:cNvGraphicFramePr/>
                      <a:graphic xmlns:a="http://schemas.openxmlformats.org/drawingml/2006/main">
                        <a:graphicData uri="http://schemas.microsoft.com/office/word/2010/wordprocessingShape">
                          <wps:wsp>
                            <wps:cNvSpPr/>
                            <wps:spPr>
                              <a:xfrm>
                                <a:off x="0" y="0"/>
                                <a:ext cx="228600" cy="238125"/>
                              </a:xfrm>
                              <a:prstGeom prst="ellipse">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CBF35" w14:textId="77777777" w:rsidR="00372D76" w:rsidRPr="00362535" w:rsidRDefault="00372D76" w:rsidP="00372D76">
                                  <w:pPr>
                                    <w:jc w:val="center"/>
                                    <w:rPr>
                                      <w:lang w:val="en-US"/>
                                    </w:rPr>
                                  </w:pPr>
                                  <w:r>
                                    <w:rPr>
                                      <w:lang w:val="en-US"/>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D6D92" id="Овал 30" o:spid="_x0000_s1029" style="position:absolute;margin-left:228.05pt;margin-top:124.45pt;width:18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" fillcolor="white [3212]" strokecolor="#44546a [3215]" strokeweight="1pt">
                      <v:stroke joinstyle="miter"/>
                      <v:textbox>
                        <w:txbxContent>
                          <w:p w:rsidR="00372D76" w:rsidRPr="00362535" w:rsidRDefault="00372D76" w:rsidP="00372D76">
                            <w:pPr>
                              <w:jc w:val="center"/>
                              <w:rPr>
                                <w:lang w:val="en-US"/>
                              </w:rPr>
                            </w:pPr>
                            <w:r>
                              <w:rPr>
                                <w:lang w:val="en-US"/>
                              </w:rPr>
                              <w:t>22</w:t>
                            </w:r>
                          </w:p>
                        </w:txbxContent>
                      </v:textbox>
                    </v:oval>
                  </w:pict>
                </mc:Fallback>
              </mc:AlternateContent>
            </w:r>
            <w:r>
              <w:rPr>
                <w:rFonts w:asciiTheme="minorHAnsi" w:hAnsiTheme="minorHAnsi"/>
                <w:noProof/>
                <w:sz w:val="21"/>
                <w:szCs w:val="21"/>
                <w:lang w:eastAsia="ru-RU"/>
              </w:rPr>
              <mc:AlternateContent>
                <mc:Choice Requires="wps">
                  <w:drawing>
                    <wp:anchor distT="0" distB="0" distL="114300" distR="114300" simplePos="0" relativeHeight="251666432" behindDoc="0" locked="0" layoutInCell="1" allowOverlap="1" wp14:anchorId="39B412D5" wp14:editId="4C43451A">
                      <wp:simplePos x="0" y="0"/>
                      <wp:positionH relativeFrom="column">
                        <wp:posOffset>2781935</wp:posOffset>
                      </wp:positionH>
                      <wp:positionV relativeFrom="paragraph">
                        <wp:posOffset>2085340</wp:posOffset>
                      </wp:positionV>
                      <wp:extent cx="285750" cy="266700"/>
                      <wp:effectExtent l="0" t="0" r="0" b="0"/>
                      <wp:wrapNone/>
                      <wp:docPr id="33" name="Надпись 33"/>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w="6350">
                                <a:noFill/>
                              </a:ln>
                            </wps:spPr>
                            <wps:txbx>
                              <w:txbxContent>
                                <w:p w14:paraId="52E4FF48" w14:textId="77777777" w:rsidR="00372D76" w:rsidRPr="00362535" w:rsidRDefault="00372D76" w:rsidP="00372D76">
                                  <w:pPr>
                                    <w:rPr>
                                      <w:sz w:val="28"/>
                                      <w:szCs w:val="28"/>
                                      <w:lang w:val="en-US"/>
                                    </w:rPr>
                                  </w:pPr>
                                  <w:r w:rsidRPr="00362535">
                                    <w:rPr>
                                      <w:sz w:val="28"/>
                                      <w:szCs w:val="28"/>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63722" id="Надпись 33" o:spid="_x0000_s1030" type="#_x0000_t202" style="position:absolute;margin-left:219.05pt;margin-top:164.2pt;width:2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" filled="f" stroked="f" strokeweight=".5pt">
                      <v:textbox>
                        <w:txbxContent>
                          <w:p w:rsidR="00372D76" w:rsidRPr="00362535" w:rsidRDefault="00372D76" w:rsidP="00372D76">
                            <w:pPr>
                              <w:rPr>
                                <w:sz w:val="28"/>
                                <w:szCs w:val="28"/>
                                <w:lang w:val="en-US"/>
                              </w:rPr>
                            </w:pPr>
                            <w:r w:rsidRPr="00362535">
                              <w:rPr>
                                <w:sz w:val="28"/>
                                <w:szCs w:val="28"/>
                                <w:lang w:val="en-US"/>
                              </w:rPr>
                              <w:t>6</w:t>
                            </w:r>
                          </w:p>
                        </w:txbxContent>
                      </v:textbox>
                    </v:shape>
                  </w:pict>
                </mc:Fallback>
              </mc:AlternateContent>
            </w:r>
            <w:r>
              <w:rPr>
                <w:rFonts w:asciiTheme="minorHAnsi" w:hAnsiTheme="minorHAnsi"/>
                <w:noProof/>
                <w:sz w:val="21"/>
                <w:szCs w:val="21"/>
                <w:lang w:eastAsia="ru-RU"/>
              </w:rPr>
              <mc:AlternateContent>
                <mc:Choice Requires="wps">
                  <w:drawing>
                    <wp:anchor distT="0" distB="0" distL="114300" distR="114300" simplePos="0" relativeHeight="251665408" behindDoc="0" locked="0" layoutInCell="1" allowOverlap="1" wp14:anchorId="4BBEDA79" wp14:editId="73D0409A">
                      <wp:simplePos x="0" y="0"/>
                      <wp:positionH relativeFrom="column">
                        <wp:posOffset>2781300</wp:posOffset>
                      </wp:positionH>
                      <wp:positionV relativeFrom="paragraph">
                        <wp:posOffset>2113280</wp:posOffset>
                      </wp:positionV>
                      <wp:extent cx="257175" cy="280555"/>
                      <wp:effectExtent l="0" t="0" r="28575" b="24765"/>
                      <wp:wrapNone/>
                      <wp:docPr id="32" name="Овал 32"/>
                      <wp:cNvGraphicFramePr/>
                      <a:graphic xmlns:a="http://schemas.openxmlformats.org/drawingml/2006/main">
                        <a:graphicData uri="http://schemas.microsoft.com/office/word/2010/wordprocessingShape">
                          <wps:wsp>
                            <wps:cNvSpPr/>
                            <wps:spPr>
                              <a:xfrm>
                                <a:off x="0" y="0"/>
                                <a:ext cx="257175" cy="280555"/>
                              </a:xfrm>
                              <a:prstGeom prst="ellipse">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2276D" id="Овал 32" o:spid="_x0000_s1026" style="position:absolute;margin-left:219pt;margin-top:166.4pt;width:20.25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" fillcolor="white [3212]" strokecolor="#44546a [3215]" strokeweight="1pt">
                      <v:stroke joinstyle="miter"/>
                    </v:oval>
                  </w:pict>
                </mc:Fallback>
              </mc:AlternateContent>
            </w:r>
            <w:r w:rsidR="00372D76">
              <w:rPr>
                <w:noProof/>
                <w:lang w:eastAsia="ru-RU"/>
              </w:rPr>
              <w:drawing>
                <wp:inline distT="0" distB="0" distL="0" distR="0" wp14:anchorId="174B3C53" wp14:editId="3C55F0AD">
                  <wp:extent cx="3305175" cy="3291205"/>
                  <wp:effectExtent l="0" t="0" r="9525"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858"/>
                          <a:stretch/>
                        </pic:blipFill>
                        <pic:spPr bwMode="auto">
                          <a:xfrm flipH="1">
                            <a:off x="0" y="0"/>
                            <a:ext cx="3311955" cy="3297956"/>
                          </a:xfrm>
                          <a:prstGeom prst="rect">
                            <a:avLst/>
                          </a:prstGeom>
                          <a:ln>
                            <a:noFill/>
                          </a:ln>
                          <a:extLst>
                            <a:ext uri="{53640926-AAD7-44D8-BBD7-CCE9431645EC}">
                              <a14:shadowObscured xmlns:a14="http://schemas.microsoft.com/office/drawing/2010/main"/>
                            </a:ext>
                          </a:extLst>
                        </pic:spPr>
                      </pic:pic>
                    </a:graphicData>
                  </a:graphic>
                </wp:inline>
              </w:drawing>
            </w:r>
            <w:r w:rsidR="00372D76">
              <w:rPr>
                <w:rFonts w:asciiTheme="minorHAnsi" w:hAnsiTheme="minorHAnsi"/>
                <w:noProof/>
                <w:sz w:val="21"/>
                <w:szCs w:val="21"/>
                <w:lang w:eastAsia="ru-RU"/>
              </w:rPr>
              <mc:AlternateContent>
                <mc:Choice Requires="wps">
                  <w:drawing>
                    <wp:anchor distT="0" distB="0" distL="114300" distR="114300" simplePos="0" relativeHeight="251677696" behindDoc="0" locked="0" layoutInCell="1" allowOverlap="1" wp14:anchorId="47FF0359" wp14:editId="1D3059C1">
                      <wp:simplePos x="0" y="0"/>
                      <wp:positionH relativeFrom="column">
                        <wp:posOffset>486410</wp:posOffset>
                      </wp:positionH>
                      <wp:positionV relativeFrom="paragraph">
                        <wp:posOffset>1085215</wp:posOffset>
                      </wp:positionV>
                      <wp:extent cx="257175" cy="276225"/>
                      <wp:effectExtent l="0" t="0" r="0" b="0"/>
                      <wp:wrapNone/>
                      <wp:docPr id="45" name="Надпись 45"/>
                      <wp:cNvGraphicFramePr/>
                      <a:graphic xmlns:a="http://schemas.openxmlformats.org/drawingml/2006/main">
                        <a:graphicData uri="http://schemas.microsoft.com/office/word/2010/wordprocessingShape">
                          <wps:wsp>
                            <wps:cNvSpPr txBox="1"/>
                            <wps:spPr>
                              <a:xfrm>
                                <a:off x="0" y="0"/>
                                <a:ext cx="257175" cy="276225"/>
                              </a:xfrm>
                              <a:prstGeom prst="rect">
                                <a:avLst/>
                              </a:prstGeom>
                              <a:noFill/>
                              <a:ln w="6350">
                                <a:noFill/>
                              </a:ln>
                            </wps:spPr>
                            <wps:txbx>
                              <w:txbxContent>
                                <w:p w14:paraId="5ED915FA" w14:textId="77777777" w:rsidR="00372D76" w:rsidRPr="000D36C5" w:rsidRDefault="00372D76" w:rsidP="00372D76">
                                  <w:pPr>
                                    <w:rPr>
                                      <w:sz w:val="28"/>
                                      <w:szCs w:val="28"/>
                                      <w:lang w:val="en-US"/>
                                    </w:rPr>
                                  </w:pPr>
                                  <w:r w:rsidRPr="000D36C5">
                                    <w:rPr>
                                      <w:sz w:val="28"/>
                                      <w:szCs w:val="28"/>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1D629" id="Надпись 45" o:spid="_x0000_s1031" type="#_x0000_t202" style="position:absolute;margin-left:38.3pt;margin-top:85.45pt;width:20.2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" filled="f" stroked="f" strokeweight=".5pt">
                      <v:textbox>
                        <w:txbxContent>
                          <w:p w:rsidR="00372D76" w:rsidRPr="000D36C5" w:rsidRDefault="00372D76" w:rsidP="00372D76">
                            <w:pPr>
                              <w:rPr>
                                <w:sz w:val="28"/>
                                <w:szCs w:val="28"/>
                                <w:lang w:val="en-US"/>
                              </w:rPr>
                            </w:pPr>
                            <w:r w:rsidRPr="000D36C5">
                              <w:rPr>
                                <w:sz w:val="28"/>
                                <w:szCs w:val="28"/>
                                <w:lang w:val="en-US"/>
                              </w:rPr>
                              <w:t>3</w:t>
                            </w:r>
                          </w:p>
                        </w:txbxContent>
                      </v:textbox>
                    </v:shape>
                  </w:pict>
                </mc:Fallback>
              </mc:AlternateContent>
            </w:r>
            <w:r w:rsidR="00372D76">
              <w:rPr>
                <w:rFonts w:asciiTheme="minorHAnsi" w:hAnsiTheme="minorHAnsi"/>
                <w:noProof/>
                <w:sz w:val="21"/>
                <w:szCs w:val="21"/>
                <w:lang w:eastAsia="ru-RU"/>
              </w:rPr>
              <mc:AlternateContent>
                <mc:Choice Requires="wps">
                  <w:drawing>
                    <wp:anchor distT="0" distB="0" distL="114300" distR="114300" simplePos="0" relativeHeight="251676672" behindDoc="0" locked="0" layoutInCell="1" allowOverlap="1" wp14:anchorId="62F01495" wp14:editId="2F527F4E">
                      <wp:simplePos x="0" y="0"/>
                      <wp:positionH relativeFrom="column">
                        <wp:posOffset>-220806010</wp:posOffset>
                      </wp:positionH>
                      <wp:positionV relativeFrom="paragraph">
                        <wp:posOffset>-1384997230</wp:posOffset>
                      </wp:positionV>
                      <wp:extent cx="914400" cy="914400"/>
                      <wp:effectExtent l="0" t="0" r="14605" b="19050"/>
                      <wp:wrapNone/>
                      <wp:docPr id="44" name="Надпись 4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5D032945" w14:textId="77777777" w:rsidR="00372D76" w:rsidRDefault="00372D76" w:rsidP="00372D7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B8711" id="Надпись 44" o:spid="_x0000_s1032" type="#_x0000_t202" style="position:absolute;margin-left:-17386.3pt;margin-top:-109054.9pt;width:1in;height:1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" fillcolor="white [3201]" strokeweight=".5pt">
                      <v:textbox>
                        <w:txbxContent>
                          <w:p w:rsidR="00372D76" w:rsidRDefault="00372D76" w:rsidP="00372D76"/>
                        </w:txbxContent>
                      </v:textbox>
                    </v:shape>
                  </w:pict>
                </mc:Fallback>
              </mc:AlternateContent>
            </w:r>
            <w:r w:rsidR="00372D76">
              <w:rPr>
                <w:rFonts w:asciiTheme="minorHAnsi" w:hAnsiTheme="minorHAnsi"/>
                <w:noProof/>
                <w:sz w:val="21"/>
                <w:szCs w:val="21"/>
                <w:lang w:eastAsia="ru-RU"/>
              </w:rPr>
              <mc:AlternateContent>
                <mc:Choice Requires="wps">
                  <w:drawing>
                    <wp:anchor distT="0" distB="0" distL="114300" distR="114300" simplePos="0" relativeHeight="251675648" behindDoc="0" locked="0" layoutInCell="1" allowOverlap="1" wp14:anchorId="0AEAB1C0" wp14:editId="68B1C121">
                      <wp:simplePos x="0" y="0"/>
                      <wp:positionH relativeFrom="column">
                        <wp:posOffset>486410</wp:posOffset>
                      </wp:positionH>
                      <wp:positionV relativeFrom="paragraph">
                        <wp:posOffset>1104265</wp:posOffset>
                      </wp:positionV>
                      <wp:extent cx="276225" cy="266700"/>
                      <wp:effectExtent l="0" t="0" r="28575" b="19050"/>
                      <wp:wrapNone/>
                      <wp:docPr id="43" name="Овал 43"/>
                      <wp:cNvGraphicFramePr/>
                      <a:graphic xmlns:a="http://schemas.openxmlformats.org/drawingml/2006/main">
                        <a:graphicData uri="http://schemas.microsoft.com/office/word/2010/wordprocessingShape">
                          <wps:wsp>
                            <wps:cNvSpPr/>
                            <wps:spPr>
                              <a:xfrm>
                                <a:off x="0" y="0"/>
                                <a:ext cx="276225" cy="266700"/>
                              </a:xfrm>
                              <a:prstGeom prst="ellipse">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DA005B" id="Овал 43" o:spid="_x0000_s1026" style="position:absolute;margin-left:38.3pt;margin-top:86.95pt;width:21.75pt;height:2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" fillcolor="white [3212]" strokecolor="#44546a [3215]" strokeweight="1pt">
                      <v:stroke joinstyle="miter"/>
                    </v:oval>
                  </w:pict>
                </mc:Fallback>
              </mc:AlternateContent>
            </w:r>
            <w:r w:rsidR="00372D76">
              <w:rPr>
                <w:rFonts w:asciiTheme="minorHAnsi" w:hAnsiTheme="minorHAnsi"/>
                <w:noProof/>
                <w:sz w:val="21"/>
                <w:szCs w:val="21"/>
                <w:lang w:eastAsia="ru-RU"/>
              </w:rPr>
              <mc:AlternateContent>
                <mc:Choice Requires="wps">
                  <w:drawing>
                    <wp:anchor distT="0" distB="0" distL="114300" distR="114300" simplePos="0" relativeHeight="251672576" behindDoc="0" locked="0" layoutInCell="1" allowOverlap="1" wp14:anchorId="064AF98A" wp14:editId="0553E1DA">
                      <wp:simplePos x="0" y="0"/>
                      <wp:positionH relativeFrom="column">
                        <wp:posOffset>2077085</wp:posOffset>
                      </wp:positionH>
                      <wp:positionV relativeFrom="paragraph">
                        <wp:posOffset>2599690</wp:posOffset>
                      </wp:positionV>
                      <wp:extent cx="257175" cy="266700"/>
                      <wp:effectExtent l="0" t="0" r="0" b="0"/>
                      <wp:wrapNone/>
                      <wp:docPr id="39" name="Надпись 39"/>
                      <wp:cNvGraphicFramePr/>
                      <a:graphic xmlns:a="http://schemas.openxmlformats.org/drawingml/2006/main">
                        <a:graphicData uri="http://schemas.microsoft.com/office/word/2010/wordprocessingShape">
                          <wps:wsp>
                            <wps:cNvSpPr txBox="1"/>
                            <wps:spPr>
                              <a:xfrm>
                                <a:off x="0" y="0"/>
                                <a:ext cx="257175" cy="266700"/>
                              </a:xfrm>
                              <a:prstGeom prst="rect">
                                <a:avLst/>
                              </a:prstGeom>
                              <a:noFill/>
                              <a:ln w="6350">
                                <a:noFill/>
                              </a:ln>
                            </wps:spPr>
                            <wps:txbx>
                              <w:txbxContent>
                                <w:p w14:paraId="5B6A49B0" w14:textId="77777777" w:rsidR="00372D76" w:rsidRPr="00427874" w:rsidRDefault="00372D76" w:rsidP="00372D76">
                                  <w:pPr>
                                    <w:rPr>
                                      <w:sz w:val="28"/>
                                      <w:szCs w:val="28"/>
                                      <w:lang w:val="en-US"/>
                                    </w:rPr>
                                  </w:pPr>
                                  <w:r w:rsidRPr="00427874">
                                    <w:rPr>
                                      <w:sz w:val="28"/>
                                      <w:szCs w:val="28"/>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047EE" id="Надпись 39" o:spid="_x0000_s1033" type="#_x0000_t202" style="position:absolute;margin-left:163.55pt;margin-top:204.7pt;width:20.2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" filled="f" stroked="f" strokeweight=".5pt">
                      <v:textbox>
                        <w:txbxContent>
                          <w:p w:rsidR="00372D76" w:rsidRPr="00427874" w:rsidRDefault="00372D76" w:rsidP="00372D76">
                            <w:pPr>
                              <w:rPr>
                                <w:sz w:val="28"/>
                                <w:szCs w:val="28"/>
                                <w:lang w:val="en-US"/>
                              </w:rPr>
                            </w:pPr>
                            <w:r w:rsidRPr="00427874">
                              <w:rPr>
                                <w:sz w:val="28"/>
                                <w:szCs w:val="28"/>
                                <w:lang w:val="en-US"/>
                              </w:rPr>
                              <w:t>8</w:t>
                            </w:r>
                          </w:p>
                        </w:txbxContent>
                      </v:textbox>
                    </v:shape>
                  </w:pict>
                </mc:Fallback>
              </mc:AlternateContent>
            </w:r>
            <w:r w:rsidR="00372D76">
              <w:rPr>
                <w:rFonts w:asciiTheme="minorHAnsi" w:hAnsiTheme="minorHAnsi"/>
                <w:noProof/>
                <w:sz w:val="21"/>
                <w:szCs w:val="21"/>
                <w:lang w:eastAsia="ru-RU"/>
              </w:rPr>
              <mc:AlternateContent>
                <mc:Choice Requires="wps">
                  <w:drawing>
                    <wp:anchor distT="0" distB="0" distL="114300" distR="114300" simplePos="0" relativeHeight="251671552" behindDoc="0" locked="0" layoutInCell="1" allowOverlap="1" wp14:anchorId="7E0C1CF1" wp14:editId="31BF44F5">
                      <wp:simplePos x="0" y="0"/>
                      <wp:positionH relativeFrom="column">
                        <wp:posOffset>2086610</wp:posOffset>
                      </wp:positionH>
                      <wp:positionV relativeFrom="paragraph">
                        <wp:posOffset>2618740</wp:posOffset>
                      </wp:positionV>
                      <wp:extent cx="257175" cy="276225"/>
                      <wp:effectExtent l="0" t="0" r="28575" b="28575"/>
                      <wp:wrapNone/>
                      <wp:docPr id="38" name="Овал 38"/>
                      <wp:cNvGraphicFramePr/>
                      <a:graphic xmlns:a="http://schemas.openxmlformats.org/drawingml/2006/main">
                        <a:graphicData uri="http://schemas.microsoft.com/office/word/2010/wordprocessingShape">
                          <wps:wsp>
                            <wps:cNvSpPr/>
                            <wps:spPr>
                              <a:xfrm>
                                <a:off x="0" y="0"/>
                                <a:ext cx="257175" cy="276225"/>
                              </a:xfrm>
                              <a:prstGeom prst="ellipse">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D11CCB" id="Овал 38" o:spid="_x0000_s1026" style="position:absolute;margin-left:164.3pt;margin-top:206.2pt;width:20.25pt;height:21.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" fillcolor="white [3212]" strokecolor="#44546a [3215]" strokeweight="1pt">
                      <v:stroke joinstyle="miter"/>
                    </v:oval>
                  </w:pict>
                </mc:Fallback>
              </mc:AlternateContent>
            </w:r>
            <w:r w:rsidR="00372D76">
              <w:rPr>
                <w:rFonts w:asciiTheme="minorHAnsi" w:hAnsiTheme="minorHAnsi"/>
                <w:noProof/>
                <w:sz w:val="21"/>
                <w:szCs w:val="21"/>
                <w:lang w:eastAsia="ru-RU"/>
              </w:rPr>
              <mc:AlternateContent>
                <mc:Choice Requires="wps">
                  <w:drawing>
                    <wp:anchor distT="0" distB="0" distL="114300" distR="114300" simplePos="0" relativeHeight="251670528" behindDoc="0" locked="0" layoutInCell="1" allowOverlap="1" wp14:anchorId="11C54B24" wp14:editId="58E05947">
                      <wp:simplePos x="0" y="0"/>
                      <wp:positionH relativeFrom="column">
                        <wp:posOffset>1457960</wp:posOffset>
                      </wp:positionH>
                      <wp:positionV relativeFrom="paragraph">
                        <wp:posOffset>1085215</wp:posOffset>
                      </wp:positionV>
                      <wp:extent cx="257175" cy="295275"/>
                      <wp:effectExtent l="0" t="0" r="0" b="0"/>
                      <wp:wrapNone/>
                      <wp:docPr id="37" name="Надпись 37"/>
                      <wp:cNvGraphicFramePr/>
                      <a:graphic xmlns:a="http://schemas.openxmlformats.org/drawingml/2006/main">
                        <a:graphicData uri="http://schemas.microsoft.com/office/word/2010/wordprocessingShape">
                          <wps:wsp>
                            <wps:cNvSpPr txBox="1"/>
                            <wps:spPr>
                              <a:xfrm>
                                <a:off x="0" y="0"/>
                                <a:ext cx="257175" cy="295275"/>
                              </a:xfrm>
                              <a:prstGeom prst="rect">
                                <a:avLst/>
                              </a:prstGeom>
                              <a:noFill/>
                              <a:ln w="6350">
                                <a:noFill/>
                              </a:ln>
                            </wps:spPr>
                            <wps:txbx>
                              <w:txbxContent>
                                <w:p w14:paraId="0277901B" w14:textId="77777777" w:rsidR="00372D76" w:rsidRPr="00F859A7" w:rsidRDefault="00372D76" w:rsidP="00372D76">
                                  <w:pPr>
                                    <w:rPr>
                                      <w:sz w:val="28"/>
                                      <w:szCs w:val="28"/>
                                      <w:lang w:val="en-US"/>
                                    </w:rPr>
                                  </w:pPr>
                                  <w:r w:rsidRPr="00F859A7">
                                    <w:rPr>
                                      <w:sz w:val="28"/>
                                      <w:szCs w:val="28"/>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4FD3A" id="Надпись 37" o:spid="_x0000_s1034" type="#_x0000_t202" style="position:absolute;margin-left:114.8pt;margin-top:85.45pt;width:20.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" filled="f" stroked="f" strokeweight=".5pt">
                      <v:textbox>
                        <w:txbxContent>
                          <w:p w:rsidR="00372D76" w:rsidRPr="00F859A7" w:rsidRDefault="00372D76" w:rsidP="00372D76">
                            <w:pPr>
                              <w:rPr>
                                <w:sz w:val="28"/>
                                <w:szCs w:val="28"/>
                                <w:lang w:val="en-US"/>
                              </w:rPr>
                            </w:pPr>
                            <w:r w:rsidRPr="00F859A7">
                              <w:rPr>
                                <w:sz w:val="28"/>
                                <w:szCs w:val="28"/>
                                <w:lang w:val="en-US"/>
                              </w:rPr>
                              <w:t>2</w:t>
                            </w:r>
                          </w:p>
                        </w:txbxContent>
                      </v:textbox>
                    </v:shape>
                  </w:pict>
                </mc:Fallback>
              </mc:AlternateContent>
            </w:r>
            <w:r w:rsidR="00372D76">
              <w:rPr>
                <w:rFonts w:asciiTheme="minorHAnsi" w:hAnsiTheme="minorHAnsi"/>
                <w:noProof/>
                <w:sz w:val="21"/>
                <w:szCs w:val="21"/>
                <w:lang w:eastAsia="ru-RU"/>
              </w:rPr>
              <mc:AlternateContent>
                <mc:Choice Requires="wps">
                  <w:drawing>
                    <wp:anchor distT="0" distB="0" distL="114300" distR="114300" simplePos="0" relativeHeight="251669504" behindDoc="0" locked="0" layoutInCell="1" allowOverlap="1" wp14:anchorId="31CDD149" wp14:editId="3FE2A4DA">
                      <wp:simplePos x="0" y="0"/>
                      <wp:positionH relativeFrom="column">
                        <wp:posOffset>1477010</wp:posOffset>
                      </wp:positionH>
                      <wp:positionV relativeFrom="paragraph">
                        <wp:posOffset>1113790</wp:posOffset>
                      </wp:positionV>
                      <wp:extent cx="247650" cy="238125"/>
                      <wp:effectExtent l="0" t="0" r="19050" b="28575"/>
                      <wp:wrapNone/>
                      <wp:docPr id="36" name="Овал 36"/>
                      <wp:cNvGraphicFramePr/>
                      <a:graphic xmlns:a="http://schemas.openxmlformats.org/drawingml/2006/main">
                        <a:graphicData uri="http://schemas.microsoft.com/office/word/2010/wordprocessingShape">
                          <wps:wsp>
                            <wps:cNvSpPr/>
                            <wps:spPr>
                              <a:xfrm>
                                <a:off x="0" y="0"/>
                                <a:ext cx="247650" cy="238125"/>
                              </a:xfrm>
                              <a:prstGeom prst="ellipse">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7BF6032" id="Овал 36" o:spid="_x0000_s1026" style="position:absolute;margin-left:116.3pt;margin-top:87.7pt;width:19.5pt;height:18.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" fillcolor="white [3212]" strokecolor="#44546a [3215]" strokeweight="1pt">
                      <v:stroke joinstyle="miter"/>
                    </v:oval>
                  </w:pict>
                </mc:Fallback>
              </mc:AlternateContent>
            </w:r>
            <w:r w:rsidR="00372D76">
              <w:rPr>
                <w:rFonts w:asciiTheme="minorHAnsi" w:hAnsiTheme="minorHAnsi"/>
                <w:noProof/>
                <w:sz w:val="21"/>
                <w:szCs w:val="21"/>
                <w:lang w:eastAsia="ru-RU"/>
              </w:rPr>
              <mc:AlternateContent>
                <mc:Choice Requires="wps">
                  <w:drawing>
                    <wp:anchor distT="0" distB="0" distL="114300" distR="114300" simplePos="0" relativeHeight="251662336" behindDoc="0" locked="0" layoutInCell="1" allowOverlap="1" wp14:anchorId="74DB1609" wp14:editId="13E9451E">
                      <wp:simplePos x="0" y="0"/>
                      <wp:positionH relativeFrom="column">
                        <wp:posOffset>2991485</wp:posOffset>
                      </wp:positionH>
                      <wp:positionV relativeFrom="paragraph">
                        <wp:posOffset>37465</wp:posOffset>
                      </wp:positionV>
                      <wp:extent cx="266700" cy="266700"/>
                      <wp:effectExtent l="0" t="0" r="0" b="0"/>
                      <wp:wrapNone/>
                      <wp:docPr id="29" name="Надпись 29"/>
                      <wp:cNvGraphicFramePr/>
                      <a:graphic xmlns:a="http://schemas.openxmlformats.org/drawingml/2006/main">
                        <a:graphicData uri="http://schemas.microsoft.com/office/word/2010/wordprocessingShape">
                          <wps:wsp>
                            <wps:cNvSpPr txBox="1"/>
                            <wps:spPr>
                              <a:xfrm>
                                <a:off x="0" y="0"/>
                                <a:ext cx="266700" cy="266700"/>
                              </a:xfrm>
                              <a:prstGeom prst="rect">
                                <a:avLst/>
                              </a:prstGeom>
                              <a:noFill/>
                              <a:ln w="6350">
                                <a:noFill/>
                              </a:ln>
                            </wps:spPr>
                            <wps:txbx>
                              <w:txbxContent>
                                <w:p w14:paraId="0EDD160C" w14:textId="77777777" w:rsidR="00372D76" w:rsidRPr="00362535" w:rsidRDefault="00372D76" w:rsidP="00372D76">
                                  <w:pPr>
                                    <w:rPr>
                                      <w:sz w:val="28"/>
                                      <w:szCs w:val="28"/>
                                      <w:lang w:val="en-US"/>
                                    </w:rPr>
                                  </w:pPr>
                                  <w:r w:rsidRPr="00362535">
                                    <w:rPr>
                                      <w:sz w:val="28"/>
                                      <w:szCs w:val="28"/>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3719D" id="Надпись 29" o:spid="_x0000_s1035" type="#_x0000_t202" style="position:absolute;margin-left:235.55pt;margin-top:2.95pt;width:21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" filled="f" stroked="f" strokeweight=".5pt">
                      <v:textbox>
                        <w:txbxContent>
                          <w:p w:rsidR="00372D76" w:rsidRPr="00362535" w:rsidRDefault="00372D76" w:rsidP="00372D76">
                            <w:pPr>
                              <w:rPr>
                                <w:sz w:val="28"/>
                                <w:szCs w:val="28"/>
                                <w:lang w:val="en-US"/>
                              </w:rPr>
                            </w:pPr>
                            <w:r w:rsidRPr="00362535">
                              <w:rPr>
                                <w:sz w:val="28"/>
                                <w:szCs w:val="28"/>
                                <w:lang w:val="en-US"/>
                              </w:rPr>
                              <w:t>1</w:t>
                            </w:r>
                          </w:p>
                        </w:txbxContent>
                      </v:textbox>
                    </v:shape>
                  </w:pict>
                </mc:Fallback>
              </mc:AlternateContent>
            </w:r>
            <w:r w:rsidR="00372D76">
              <w:rPr>
                <w:rFonts w:asciiTheme="minorHAnsi" w:hAnsiTheme="minorHAnsi"/>
                <w:noProof/>
                <w:sz w:val="21"/>
                <w:szCs w:val="21"/>
                <w:lang w:eastAsia="ru-RU"/>
              </w:rPr>
              <mc:AlternateContent>
                <mc:Choice Requires="wps">
                  <w:drawing>
                    <wp:anchor distT="0" distB="0" distL="114300" distR="114300" simplePos="0" relativeHeight="251661312" behindDoc="0" locked="0" layoutInCell="1" allowOverlap="1" wp14:anchorId="770D4E76" wp14:editId="5487F868">
                      <wp:simplePos x="0" y="0"/>
                      <wp:positionH relativeFrom="column">
                        <wp:posOffset>2991485</wp:posOffset>
                      </wp:positionH>
                      <wp:positionV relativeFrom="paragraph">
                        <wp:posOffset>66040</wp:posOffset>
                      </wp:positionV>
                      <wp:extent cx="257175" cy="257175"/>
                      <wp:effectExtent l="0" t="0" r="28575" b="28575"/>
                      <wp:wrapNone/>
                      <wp:docPr id="28" name="Овал 28"/>
                      <wp:cNvGraphicFramePr/>
                      <a:graphic xmlns:a="http://schemas.openxmlformats.org/drawingml/2006/main">
                        <a:graphicData uri="http://schemas.microsoft.com/office/word/2010/wordprocessingShape">
                          <wps:wsp>
                            <wps:cNvSpPr/>
                            <wps:spPr>
                              <a:xfrm>
                                <a:off x="0" y="0"/>
                                <a:ext cx="257175" cy="257175"/>
                              </a:xfrm>
                              <a:prstGeom prst="ellipse">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8776FF" id="Овал 28" o:spid="_x0000_s1026" style="position:absolute;margin-left:235.55pt;margin-top:5.2pt;width:20.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" filled="f" strokecolor="#44546a [3215]" strokeweight="1pt">
                      <v:stroke joinstyle="miter"/>
                    </v:oval>
                  </w:pict>
                </mc:Fallback>
              </mc:AlternateContent>
            </w:r>
          </w:p>
        </w:tc>
        <w:tc>
          <w:tcPr>
            <w:tcW w:w="3254" w:type="dxa"/>
          </w:tcPr>
          <w:p w14:paraId="0F77F801" w14:textId="77777777" w:rsidR="00372D76" w:rsidRPr="003A5123" w:rsidRDefault="00372D76" w:rsidP="00A50099">
            <w:pPr>
              <w:pStyle w:val="21"/>
              <w:spacing w:line="237" w:lineRule="auto"/>
              <w:ind w:left="0" w:right="-9"/>
              <w:rPr>
                <w:rFonts w:asciiTheme="minorHAnsi" w:hAnsiTheme="minorHAnsi"/>
                <w:b w:val="0"/>
                <w:sz w:val="21"/>
                <w:szCs w:val="21"/>
              </w:rPr>
            </w:pPr>
            <w:r w:rsidRPr="003A5123">
              <w:rPr>
                <w:rFonts w:asciiTheme="minorHAnsi" w:hAnsiTheme="minorHAnsi"/>
                <w:b w:val="0"/>
                <w:sz w:val="21"/>
                <w:szCs w:val="21"/>
              </w:rPr>
              <w:t>1.</w:t>
            </w:r>
            <w:r w:rsidRPr="003A5123">
              <w:rPr>
                <w:b w:val="0"/>
              </w:rPr>
              <w:t xml:space="preserve"> </w:t>
            </w:r>
            <w:r w:rsidRPr="003A5123">
              <w:rPr>
                <w:rFonts w:asciiTheme="minorHAnsi" w:hAnsiTheme="minorHAnsi"/>
                <w:b w:val="0"/>
                <w:sz w:val="21"/>
                <w:szCs w:val="21"/>
              </w:rPr>
              <w:t>Ручки для толкания</w:t>
            </w:r>
          </w:p>
        </w:tc>
      </w:tr>
      <w:tr w:rsidR="00372D76" w14:paraId="4DA601EC" w14:textId="77777777" w:rsidTr="00325FEC">
        <w:trPr>
          <w:trHeight w:val="568"/>
        </w:trPr>
        <w:tc>
          <w:tcPr>
            <w:tcW w:w="6091" w:type="dxa"/>
            <w:vMerge/>
          </w:tcPr>
          <w:p w14:paraId="1948B4E6" w14:textId="77777777" w:rsidR="00372D76" w:rsidRDefault="00372D76" w:rsidP="00A50099">
            <w:pPr>
              <w:pStyle w:val="21"/>
              <w:spacing w:line="237" w:lineRule="auto"/>
              <w:ind w:left="0" w:right="-9"/>
              <w:jc w:val="right"/>
              <w:rPr>
                <w:rFonts w:asciiTheme="minorHAnsi" w:hAnsiTheme="minorHAnsi"/>
                <w:sz w:val="21"/>
                <w:szCs w:val="21"/>
              </w:rPr>
            </w:pPr>
          </w:p>
        </w:tc>
        <w:tc>
          <w:tcPr>
            <w:tcW w:w="3254" w:type="dxa"/>
          </w:tcPr>
          <w:p w14:paraId="1550890A" w14:textId="77777777" w:rsidR="00372D76" w:rsidRPr="003A5123" w:rsidRDefault="00372D76" w:rsidP="00A50099">
            <w:pPr>
              <w:pStyle w:val="21"/>
              <w:spacing w:line="237" w:lineRule="auto"/>
              <w:ind w:left="0" w:right="-9"/>
              <w:rPr>
                <w:rFonts w:asciiTheme="minorHAnsi" w:hAnsiTheme="minorHAnsi"/>
                <w:b w:val="0"/>
                <w:sz w:val="21"/>
                <w:szCs w:val="21"/>
              </w:rPr>
            </w:pPr>
            <w:r w:rsidRPr="003A5123">
              <w:rPr>
                <w:rFonts w:asciiTheme="minorHAnsi" w:hAnsiTheme="minorHAnsi"/>
                <w:b w:val="0"/>
                <w:sz w:val="21"/>
                <w:szCs w:val="21"/>
              </w:rPr>
              <w:t>2.</w:t>
            </w:r>
            <w:r w:rsidRPr="003A5123">
              <w:rPr>
                <w:b w:val="0"/>
              </w:rPr>
              <w:t xml:space="preserve"> </w:t>
            </w:r>
            <w:r w:rsidRPr="003A5123">
              <w:rPr>
                <w:rFonts w:asciiTheme="minorHAnsi" w:hAnsiTheme="minorHAnsi"/>
                <w:b w:val="0"/>
                <w:sz w:val="21"/>
                <w:szCs w:val="21"/>
              </w:rPr>
              <w:t>Обивка сиденья и спинки</w:t>
            </w:r>
          </w:p>
        </w:tc>
      </w:tr>
      <w:tr w:rsidR="00372D76" w14:paraId="0361FEB7" w14:textId="77777777" w:rsidTr="00325FEC">
        <w:trPr>
          <w:trHeight w:val="569"/>
        </w:trPr>
        <w:tc>
          <w:tcPr>
            <w:tcW w:w="6091" w:type="dxa"/>
            <w:vMerge/>
          </w:tcPr>
          <w:p w14:paraId="74A4AAE6" w14:textId="77777777" w:rsidR="00372D76" w:rsidRDefault="00372D76" w:rsidP="00A50099">
            <w:pPr>
              <w:pStyle w:val="21"/>
              <w:spacing w:line="237" w:lineRule="auto"/>
              <w:ind w:left="0" w:right="-9"/>
              <w:jc w:val="right"/>
              <w:rPr>
                <w:rFonts w:asciiTheme="minorHAnsi" w:hAnsiTheme="minorHAnsi"/>
                <w:sz w:val="21"/>
                <w:szCs w:val="21"/>
              </w:rPr>
            </w:pPr>
          </w:p>
        </w:tc>
        <w:tc>
          <w:tcPr>
            <w:tcW w:w="3254" w:type="dxa"/>
          </w:tcPr>
          <w:p w14:paraId="6C3D3688" w14:textId="77777777" w:rsidR="00372D76" w:rsidRPr="0021508F" w:rsidRDefault="00372D76" w:rsidP="00A50099">
            <w:pPr>
              <w:pStyle w:val="21"/>
              <w:spacing w:line="237" w:lineRule="auto"/>
              <w:ind w:left="0" w:right="-9"/>
              <w:rPr>
                <w:rFonts w:asciiTheme="minorHAnsi" w:hAnsiTheme="minorHAnsi"/>
                <w:b w:val="0"/>
                <w:sz w:val="21"/>
                <w:szCs w:val="21"/>
              </w:rPr>
            </w:pPr>
            <w:r w:rsidRPr="0021508F">
              <w:rPr>
                <w:rFonts w:asciiTheme="minorHAnsi" w:hAnsiTheme="minorHAnsi"/>
                <w:b w:val="0"/>
                <w:sz w:val="21"/>
                <w:szCs w:val="21"/>
              </w:rPr>
              <w:t>3.</w:t>
            </w:r>
            <w:r w:rsidRPr="0021508F">
              <w:rPr>
                <w:b w:val="0"/>
              </w:rPr>
              <w:t xml:space="preserve"> </w:t>
            </w:r>
            <w:r w:rsidRPr="0021508F">
              <w:rPr>
                <w:rFonts w:asciiTheme="minorHAnsi" w:hAnsiTheme="minorHAnsi"/>
                <w:b w:val="0"/>
                <w:sz w:val="21"/>
                <w:szCs w:val="21"/>
              </w:rPr>
              <w:t>Передняя вилка</w:t>
            </w:r>
          </w:p>
        </w:tc>
      </w:tr>
      <w:tr w:rsidR="00372D76" w14:paraId="3B0FC11B" w14:textId="77777777" w:rsidTr="00325FEC">
        <w:trPr>
          <w:trHeight w:val="568"/>
        </w:trPr>
        <w:tc>
          <w:tcPr>
            <w:tcW w:w="6091" w:type="dxa"/>
            <w:vMerge/>
          </w:tcPr>
          <w:p w14:paraId="617556F8" w14:textId="77777777" w:rsidR="00372D76" w:rsidRDefault="00372D76" w:rsidP="00A50099">
            <w:pPr>
              <w:pStyle w:val="21"/>
              <w:spacing w:line="237" w:lineRule="auto"/>
              <w:ind w:left="0" w:right="-9"/>
              <w:jc w:val="right"/>
              <w:rPr>
                <w:rFonts w:asciiTheme="minorHAnsi" w:hAnsiTheme="minorHAnsi"/>
                <w:sz w:val="21"/>
                <w:szCs w:val="21"/>
              </w:rPr>
            </w:pPr>
          </w:p>
        </w:tc>
        <w:tc>
          <w:tcPr>
            <w:tcW w:w="3254" w:type="dxa"/>
          </w:tcPr>
          <w:p w14:paraId="6D96538A" w14:textId="77777777" w:rsidR="00372D76" w:rsidRPr="0021508F" w:rsidRDefault="00372D76" w:rsidP="00A50099">
            <w:pPr>
              <w:pStyle w:val="21"/>
              <w:spacing w:line="237" w:lineRule="auto"/>
              <w:ind w:left="0" w:right="-9"/>
              <w:rPr>
                <w:rFonts w:asciiTheme="minorHAnsi" w:hAnsiTheme="minorHAnsi"/>
                <w:b w:val="0"/>
                <w:sz w:val="21"/>
                <w:szCs w:val="21"/>
              </w:rPr>
            </w:pPr>
            <w:r w:rsidRPr="0021508F">
              <w:rPr>
                <w:rFonts w:asciiTheme="minorHAnsi" w:hAnsiTheme="minorHAnsi"/>
                <w:b w:val="0"/>
                <w:sz w:val="21"/>
                <w:szCs w:val="21"/>
              </w:rPr>
              <w:t>4.</w:t>
            </w:r>
            <w:r w:rsidRPr="0021508F">
              <w:rPr>
                <w:b w:val="0"/>
              </w:rPr>
              <w:t xml:space="preserve"> </w:t>
            </w:r>
            <w:r w:rsidRPr="0021508F">
              <w:rPr>
                <w:rFonts w:asciiTheme="minorHAnsi" w:hAnsiTheme="minorHAnsi"/>
                <w:b w:val="0"/>
                <w:sz w:val="21"/>
                <w:szCs w:val="21"/>
              </w:rPr>
              <w:t>Тормоз</w:t>
            </w:r>
          </w:p>
        </w:tc>
      </w:tr>
      <w:tr w:rsidR="00372D76" w14:paraId="2DD3696D" w14:textId="77777777" w:rsidTr="00325FEC">
        <w:trPr>
          <w:trHeight w:val="568"/>
        </w:trPr>
        <w:tc>
          <w:tcPr>
            <w:tcW w:w="6091" w:type="dxa"/>
            <w:vMerge/>
          </w:tcPr>
          <w:p w14:paraId="666FF8E8" w14:textId="77777777" w:rsidR="00372D76" w:rsidRDefault="00372D76" w:rsidP="00A50099">
            <w:pPr>
              <w:pStyle w:val="21"/>
              <w:spacing w:line="237" w:lineRule="auto"/>
              <w:ind w:left="0" w:right="-9"/>
              <w:jc w:val="right"/>
              <w:rPr>
                <w:rFonts w:asciiTheme="minorHAnsi" w:hAnsiTheme="minorHAnsi"/>
                <w:sz w:val="21"/>
                <w:szCs w:val="21"/>
              </w:rPr>
            </w:pPr>
          </w:p>
        </w:tc>
        <w:tc>
          <w:tcPr>
            <w:tcW w:w="3254" w:type="dxa"/>
          </w:tcPr>
          <w:p w14:paraId="70ACBCC9" w14:textId="77777777" w:rsidR="00372D76" w:rsidRPr="0021508F" w:rsidRDefault="00372D76" w:rsidP="00A50099">
            <w:pPr>
              <w:pStyle w:val="21"/>
              <w:spacing w:line="237" w:lineRule="auto"/>
              <w:ind w:left="0" w:right="-9"/>
              <w:rPr>
                <w:rFonts w:asciiTheme="minorHAnsi" w:hAnsiTheme="minorHAnsi"/>
                <w:b w:val="0"/>
                <w:sz w:val="21"/>
                <w:szCs w:val="21"/>
              </w:rPr>
            </w:pPr>
            <w:r w:rsidRPr="0021508F">
              <w:rPr>
                <w:rFonts w:asciiTheme="minorHAnsi" w:hAnsiTheme="minorHAnsi"/>
                <w:b w:val="0"/>
                <w:sz w:val="21"/>
                <w:szCs w:val="21"/>
              </w:rPr>
              <w:t>5.</w:t>
            </w:r>
            <w:r w:rsidRPr="0021508F">
              <w:rPr>
                <w:b w:val="0"/>
              </w:rPr>
              <w:t xml:space="preserve"> </w:t>
            </w:r>
            <w:r w:rsidRPr="0021508F">
              <w:rPr>
                <w:rFonts w:asciiTheme="minorHAnsi" w:hAnsiTheme="minorHAnsi"/>
                <w:b w:val="0"/>
                <w:sz w:val="21"/>
                <w:szCs w:val="21"/>
              </w:rPr>
              <w:t>Заднее колесо</w:t>
            </w:r>
          </w:p>
        </w:tc>
      </w:tr>
      <w:tr w:rsidR="00372D76" w14:paraId="122CC0BE" w14:textId="77777777" w:rsidTr="00325FEC">
        <w:trPr>
          <w:trHeight w:val="569"/>
        </w:trPr>
        <w:tc>
          <w:tcPr>
            <w:tcW w:w="6091" w:type="dxa"/>
            <w:vMerge/>
          </w:tcPr>
          <w:p w14:paraId="22803E8F" w14:textId="77777777" w:rsidR="00372D76" w:rsidRDefault="00372D76" w:rsidP="00A50099">
            <w:pPr>
              <w:pStyle w:val="21"/>
              <w:spacing w:line="237" w:lineRule="auto"/>
              <w:ind w:left="0" w:right="-9"/>
              <w:jc w:val="right"/>
              <w:rPr>
                <w:rFonts w:asciiTheme="minorHAnsi" w:hAnsiTheme="minorHAnsi"/>
                <w:sz w:val="21"/>
                <w:szCs w:val="21"/>
              </w:rPr>
            </w:pPr>
          </w:p>
        </w:tc>
        <w:tc>
          <w:tcPr>
            <w:tcW w:w="3254" w:type="dxa"/>
          </w:tcPr>
          <w:p w14:paraId="2CECC420" w14:textId="77777777" w:rsidR="00372D76" w:rsidRDefault="00372D76" w:rsidP="00A50099">
            <w:pPr>
              <w:pStyle w:val="21"/>
              <w:spacing w:line="237" w:lineRule="auto"/>
              <w:ind w:left="0" w:right="-9"/>
              <w:rPr>
                <w:rFonts w:asciiTheme="minorHAnsi" w:hAnsiTheme="minorHAnsi"/>
                <w:sz w:val="21"/>
                <w:szCs w:val="21"/>
              </w:rPr>
            </w:pPr>
            <w:r w:rsidRPr="00325FEC">
              <w:rPr>
                <w:rFonts w:asciiTheme="minorHAnsi" w:hAnsiTheme="minorHAnsi"/>
                <w:b w:val="0"/>
                <w:sz w:val="21"/>
                <w:szCs w:val="21"/>
              </w:rPr>
              <w:t>6.</w:t>
            </w:r>
            <w:r>
              <w:rPr>
                <w:rFonts w:asciiTheme="minorHAnsi" w:eastAsiaTheme="minorHAnsi" w:hAnsiTheme="minorHAnsi" w:cstheme="minorBidi"/>
                <w:b w:val="0"/>
                <w:bCs w:val="0"/>
                <w:sz w:val="21"/>
                <w:szCs w:val="21"/>
              </w:rPr>
              <w:t xml:space="preserve"> Кнопка быстроразъемной оси</w:t>
            </w:r>
          </w:p>
        </w:tc>
      </w:tr>
      <w:tr w:rsidR="00372D76" w14:paraId="4BA81003" w14:textId="77777777" w:rsidTr="00325FEC">
        <w:trPr>
          <w:trHeight w:val="568"/>
        </w:trPr>
        <w:tc>
          <w:tcPr>
            <w:tcW w:w="6091" w:type="dxa"/>
            <w:vMerge/>
          </w:tcPr>
          <w:p w14:paraId="59EAE694" w14:textId="77777777" w:rsidR="00372D76" w:rsidRDefault="00372D76" w:rsidP="00A50099">
            <w:pPr>
              <w:pStyle w:val="21"/>
              <w:spacing w:line="237" w:lineRule="auto"/>
              <w:ind w:left="0" w:right="-9"/>
              <w:jc w:val="right"/>
              <w:rPr>
                <w:rFonts w:asciiTheme="minorHAnsi" w:hAnsiTheme="minorHAnsi"/>
                <w:sz w:val="21"/>
                <w:szCs w:val="21"/>
              </w:rPr>
            </w:pPr>
          </w:p>
        </w:tc>
        <w:tc>
          <w:tcPr>
            <w:tcW w:w="3254" w:type="dxa"/>
          </w:tcPr>
          <w:p w14:paraId="239CA664" w14:textId="77777777" w:rsidR="00372D76" w:rsidRPr="00A57D62" w:rsidRDefault="00372D76" w:rsidP="00A50099">
            <w:pPr>
              <w:pStyle w:val="21"/>
              <w:spacing w:line="237" w:lineRule="auto"/>
              <w:ind w:left="0" w:right="-9"/>
              <w:rPr>
                <w:rFonts w:asciiTheme="minorHAnsi" w:hAnsiTheme="minorHAnsi"/>
                <w:b w:val="0"/>
                <w:sz w:val="21"/>
                <w:szCs w:val="21"/>
              </w:rPr>
            </w:pPr>
            <w:r w:rsidRPr="00A57D62">
              <w:rPr>
                <w:rFonts w:asciiTheme="minorHAnsi" w:hAnsiTheme="minorHAnsi"/>
                <w:b w:val="0"/>
                <w:sz w:val="21"/>
                <w:szCs w:val="21"/>
              </w:rPr>
              <w:t>7. Подставка для ног</w:t>
            </w:r>
          </w:p>
        </w:tc>
      </w:tr>
      <w:tr w:rsidR="00372D76" w14:paraId="08F841E6" w14:textId="77777777" w:rsidTr="00325FEC">
        <w:trPr>
          <w:trHeight w:val="569"/>
        </w:trPr>
        <w:tc>
          <w:tcPr>
            <w:tcW w:w="6091" w:type="dxa"/>
            <w:vMerge/>
          </w:tcPr>
          <w:p w14:paraId="097B1A16" w14:textId="77777777" w:rsidR="00372D76" w:rsidRDefault="00372D76" w:rsidP="00A50099">
            <w:pPr>
              <w:pStyle w:val="21"/>
              <w:spacing w:line="237" w:lineRule="auto"/>
              <w:ind w:left="0" w:right="-9"/>
              <w:jc w:val="right"/>
              <w:rPr>
                <w:rFonts w:asciiTheme="minorHAnsi" w:hAnsiTheme="minorHAnsi"/>
                <w:sz w:val="21"/>
                <w:szCs w:val="21"/>
              </w:rPr>
            </w:pPr>
          </w:p>
        </w:tc>
        <w:tc>
          <w:tcPr>
            <w:tcW w:w="3254" w:type="dxa"/>
          </w:tcPr>
          <w:p w14:paraId="52A46D0C" w14:textId="77777777" w:rsidR="00372D76" w:rsidRPr="00E561DA" w:rsidRDefault="00372D76" w:rsidP="00A50099">
            <w:pPr>
              <w:pStyle w:val="21"/>
              <w:spacing w:line="237" w:lineRule="auto"/>
              <w:ind w:left="0" w:right="-9"/>
              <w:rPr>
                <w:rFonts w:asciiTheme="minorHAnsi" w:hAnsiTheme="minorHAnsi"/>
                <w:b w:val="0"/>
                <w:sz w:val="21"/>
                <w:szCs w:val="21"/>
              </w:rPr>
            </w:pPr>
            <w:r w:rsidRPr="00E561DA">
              <w:rPr>
                <w:rFonts w:asciiTheme="minorHAnsi" w:hAnsiTheme="minorHAnsi"/>
                <w:b w:val="0"/>
                <w:sz w:val="21"/>
                <w:szCs w:val="21"/>
              </w:rPr>
              <w:t xml:space="preserve">8. </w:t>
            </w:r>
            <w:r w:rsidRPr="00E561DA">
              <w:rPr>
                <w:rFonts w:asciiTheme="minorHAnsi" w:eastAsiaTheme="minorHAnsi" w:hAnsiTheme="minorHAnsi" w:cstheme="minorBidi"/>
                <w:b w:val="0"/>
                <w:bCs w:val="0"/>
                <w:sz w:val="21"/>
                <w:szCs w:val="21"/>
              </w:rPr>
              <w:t>Переднее самоориентирующееся колесо</w:t>
            </w:r>
          </w:p>
        </w:tc>
      </w:tr>
    </w:tbl>
    <w:p w14:paraId="3704D48B" w14:textId="77777777" w:rsidR="00492E58" w:rsidRDefault="00492E58" w:rsidP="00325FEC">
      <w:pPr>
        <w:pStyle w:val="21"/>
        <w:spacing w:line="237" w:lineRule="auto"/>
        <w:ind w:left="0" w:right="-9"/>
        <w:rPr>
          <w:rFonts w:asciiTheme="minorHAnsi" w:hAnsiTheme="minorHAnsi"/>
          <w:sz w:val="21"/>
          <w:szCs w:val="21"/>
        </w:rPr>
      </w:pPr>
    </w:p>
    <w:p w14:paraId="4F5AB6FB" w14:textId="77777777" w:rsidR="00492E58" w:rsidRPr="00492E58" w:rsidRDefault="00492E58" w:rsidP="00492E58">
      <w:pPr>
        <w:pStyle w:val="21"/>
        <w:spacing w:line="237" w:lineRule="auto"/>
        <w:ind w:left="0" w:right="-9"/>
        <w:jc w:val="right"/>
        <w:rPr>
          <w:rFonts w:asciiTheme="minorHAnsi" w:hAnsiTheme="minorHAnsi"/>
          <w:sz w:val="21"/>
          <w:szCs w:val="21"/>
        </w:rPr>
      </w:pPr>
    </w:p>
    <w:p w14:paraId="662A96E5" w14:textId="77777777" w:rsidR="006720EA" w:rsidRPr="002B1C76" w:rsidRDefault="006720EA" w:rsidP="006720EA">
      <w:pPr>
        <w:pStyle w:val="21"/>
        <w:numPr>
          <w:ilvl w:val="0"/>
          <w:numId w:val="4"/>
        </w:numPr>
        <w:spacing w:line="237" w:lineRule="auto"/>
        <w:ind w:left="0" w:right="-9" w:firstLine="0"/>
        <w:jc w:val="left"/>
        <w:rPr>
          <w:rFonts w:asciiTheme="minorHAnsi" w:hAnsiTheme="minorHAnsi"/>
          <w:sz w:val="21"/>
          <w:szCs w:val="21"/>
        </w:rPr>
      </w:pPr>
      <w:r w:rsidRPr="004F1C33">
        <w:rPr>
          <w:rFonts w:asciiTheme="minorHAnsi" w:hAnsiTheme="minorHAnsi"/>
          <w:spacing w:val="-3"/>
          <w:sz w:val="21"/>
          <w:szCs w:val="21"/>
        </w:rPr>
        <w:t>Эксплуатация кресла-коляски</w:t>
      </w:r>
    </w:p>
    <w:tbl>
      <w:tblPr>
        <w:tblStyle w:val="a3"/>
        <w:tblW w:w="0" w:type="auto"/>
        <w:tblInd w:w="386" w:type="dxa"/>
        <w:tblLook w:val="04A0" w:firstRow="1" w:lastRow="0" w:firstColumn="1" w:lastColumn="0" w:noHBand="0" w:noVBand="1"/>
      </w:tblPr>
      <w:tblGrid>
        <w:gridCol w:w="3973"/>
        <w:gridCol w:w="4986"/>
      </w:tblGrid>
      <w:tr w:rsidR="00806F05" w14:paraId="07D4A9CA" w14:textId="77777777" w:rsidTr="00895EE4">
        <w:tc>
          <w:tcPr>
            <w:tcW w:w="4208" w:type="dxa"/>
          </w:tcPr>
          <w:p w14:paraId="0AEBB59F" w14:textId="77777777" w:rsidR="00975949" w:rsidRDefault="00D71A82" w:rsidP="00975949">
            <w:pPr>
              <w:pStyle w:val="21"/>
              <w:spacing w:line="237" w:lineRule="auto"/>
              <w:ind w:left="324" w:right="-9"/>
              <w:rPr>
                <w:rFonts w:asciiTheme="minorHAnsi" w:hAnsiTheme="minorHAnsi"/>
                <w:b w:val="0"/>
                <w:sz w:val="21"/>
                <w:szCs w:val="21"/>
              </w:rPr>
            </w:pPr>
            <w:r>
              <w:rPr>
                <w:rFonts w:asciiTheme="minorHAnsi" w:hAnsiTheme="minorHAnsi"/>
                <w:b w:val="0"/>
                <w:sz w:val="21"/>
                <w:szCs w:val="21"/>
              </w:rPr>
              <w:t xml:space="preserve">1. </w:t>
            </w:r>
            <w:r w:rsidR="00975949" w:rsidRPr="002B1C76">
              <w:rPr>
                <w:rFonts w:asciiTheme="minorHAnsi" w:hAnsiTheme="minorHAnsi"/>
                <w:b w:val="0"/>
                <w:sz w:val="21"/>
                <w:szCs w:val="21"/>
              </w:rPr>
              <w:t>Достаньте ин</w:t>
            </w:r>
            <w:r w:rsidR="00975949">
              <w:rPr>
                <w:rFonts w:asciiTheme="minorHAnsi" w:hAnsiTheme="minorHAnsi"/>
                <w:b w:val="0"/>
                <w:sz w:val="21"/>
                <w:szCs w:val="21"/>
              </w:rPr>
              <w:t>валидную коляску из упаков</w:t>
            </w:r>
            <w:r w:rsidR="00975949" w:rsidRPr="002B1C76">
              <w:rPr>
                <w:rFonts w:asciiTheme="minorHAnsi" w:hAnsiTheme="minorHAnsi"/>
                <w:b w:val="0"/>
                <w:sz w:val="21"/>
                <w:szCs w:val="21"/>
              </w:rPr>
              <w:t>ки. Проверьте быстроразъемную ось заднего колеса, чтобы убедиться, что она надежно зафиксирована на задней оси.</w:t>
            </w:r>
          </w:p>
        </w:tc>
        <w:tc>
          <w:tcPr>
            <w:tcW w:w="4977" w:type="dxa"/>
          </w:tcPr>
          <w:p w14:paraId="0FA353DB" w14:textId="77777777" w:rsidR="00975949" w:rsidRDefault="00072BA8" w:rsidP="002B1C76">
            <w:pPr>
              <w:pStyle w:val="21"/>
              <w:spacing w:line="237" w:lineRule="auto"/>
              <w:ind w:left="0" w:right="-9"/>
              <w:rPr>
                <w:rFonts w:asciiTheme="minorHAnsi" w:hAnsiTheme="minorHAnsi"/>
                <w:b w:val="0"/>
                <w:sz w:val="21"/>
                <w:szCs w:val="21"/>
              </w:rPr>
            </w:pPr>
            <w:r>
              <w:rPr>
                <w:noProof/>
                <w:lang w:eastAsia="ru-RU"/>
              </w:rPr>
              <w:drawing>
                <wp:inline distT="0" distB="0" distL="0" distR="0" wp14:anchorId="7F518B37" wp14:editId="7656AA39">
                  <wp:extent cx="3029529" cy="22764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231"/>
                          <a:stretch/>
                        </pic:blipFill>
                        <pic:spPr bwMode="auto">
                          <a:xfrm>
                            <a:off x="0" y="0"/>
                            <a:ext cx="3036828" cy="2281960"/>
                          </a:xfrm>
                          <a:prstGeom prst="rect">
                            <a:avLst/>
                          </a:prstGeom>
                          <a:ln>
                            <a:noFill/>
                          </a:ln>
                          <a:extLst>
                            <a:ext uri="{53640926-AAD7-44D8-BBD7-CCE9431645EC}">
                              <a14:shadowObscured xmlns:a14="http://schemas.microsoft.com/office/drawing/2010/main"/>
                            </a:ext>
                          </a:extLst>
                        </pic:spPr>
                      </pic:pic>
                    </a:graphicData>
                  </a:graphic>
                </wp:inline>
              </w:drawing>
            </w:r>
          </w:p>
        </w:tc>
      </w:tr>
      <w:tr w:rsidR="00806F05" w14:paraId="783539B1" w14:textId="77777777" w:rsidTr="00895EE4">
        <w:tc>
          <w:tcPr>
            <w:tcW w:w="4208" w:type="dxa"/>
          </w:tcPr>
          <w:p w14:paraId="04826AD3" w14:textId="77777777" w:rsidR="00072BA8" w:rsidRPr="002B1C76" w:rsidRDefault="00D71A82" w:rsidP="00072BA8">
            <w:pPr>
              <w:pStyle w:val="21"/>
              <w:spacing w:line="237" w:lineRule="auto"/>
              <w:ind w:left="324" w:right="-9"/>
              <w:rPr>
                <w:rFonts w:asciiTheme="minorHAnsi" w:hAnsiTheme="minorHAnsi"/>
                <w:b w:val="0"/>
                <w:sz w:val="21"/>
                <w:szCs w:val="21"/>
              </w:rPr>
            </w:pPr>
            <w:r>
              <w:rPr>
                <w:rFonts w:asciiTheme="minorHAnsi" w:hAnsiTheme="minorHAnsi"/>
                <w:b w:val="0"/>
                <w:sz w:val="21"/>
                <w:szCs w:val="21"/>
              </w:rPr>
              <w:t xml:space="preserve">2. </w:t>
            </w:r>
            <w:r w:rsidR="00072BA8" w:rsidRPr="00072BA8">
              <w:rPr>
                <w:rFonts w:asciiTheme="minorHAnsi" w:hAnsiTheme="minorHAnsi"/>
                <w:b w:val="0"/>
                <w:sz w:val="21"/>
                <w:szCs w:val="21"/>
              </w:rPr>
              <w:t>Расстег</w:t>
            </w:r>
            <w:r w:rsidR="00072BA8">
              <w:rPr>
                <w:rFonts w:asciiTheme="minorHAnsi" w:hAnsiTheme="minorHAnsi"/>
                <w:b w:val="0"/>
                <w:sz w:val="21"/>
                <w:szCs w:val="21"/>
              </w:rPr>
              <w:t>ните пряжки. Нажмите на сиденье</w:t>
            </w:r>
            <w:r w:rsidR="00072BA8" w:rsidRPr="00072BA8">
              <w:rPr>
                <w:rFonts w:asciiTheme="minorHAnsi" w:hAnsiTheme="minorHAnsi"/>
                <w:b w:val="0"/>
                <w:sz w:val="21"/>
                <w:szCs w:val="21"/>
              </w:rPr>
              <w:t>, чтобы развернуть инвалидную коляску.</w:t>
            </w:r>
          </w:p>
        </w:tc>
        <w:tc>
          <w:tcPr>
            <w:tcW w:w="4977" w:type="dxa"/>
          </w:tcPr>
          <w:p w14:paraId="1A48DC39" w14:textId="77777777" w:rsidR="00072BA8" w:rsidRDefault="00072BA8" w:rsidP="00072BA8">
            <w:pPr>
              <w:pStyle w:val="21"/>
              <w:spacing w:line="237" w:lineRule="auto"/>
              <w:ind w:left="0" w:right="-9"/>
              <w:jc w:val="center"/>
              <w:rPr>
                <w:noProof/>
                <w:lang w:eastAsia="ru-RU"/>
              </w:rPr>
            </w:pPr>
            <w:r>
              <w:rPr>
                <w:noProof/>
                <w:lang w:eastAsia="ru-RU"/>
              </w:rPr>
              <w:drawing>
                <wp:inline distT="0" distB="0" distL="0" distR="0" wp14:anchorId="75CD469D" wp14:editId="5F1AE341">
                  <wp:extent cx="3003142" cy="2133600"/>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0699" cy="2146074"/>
                          </a:xfrm>
                          <a:prstGeom prst="rect">
                            <a:avLst/>
                          </a:prstGeom>
                        </pic:spPr>
                      </pic:pic>
                    </a:graphicData>
                  </a:graphic>
                </wp:inline>
              </w:drawing>
            </w:r>
          </w:p>
        </w:tc>
      </w:tr>
      <w:tr w:rsidR="00806F05" w14:paraId="5BA0805C" w14:textId="77777777" w:rsidTr="00895EE4">
        <w:tc>
          <w:tcPr>
            <w:tcW w:w="4208" w:type="dxa"/>
          </w:tcPr>
          <w:p w14:paraId="2CF323FA" w14:textId="77777777" w:rsidR="00D71A82" w:rsidRDefault="00D71A82" w:rsidP="00D71A82">
            <w:pPr>
              <w:pStyle w:val="21"/>
              <w:spacing w:line="237" w:lineRule="auto"/>
              <w:ind w:left="324" w:right="-9"/>
              <w:rPr>
                <w:rFonts w:asciiTheme="minorHAnsi" w:hAnsiTheme="minorHAnsi"/>
                <w:b w:val="0"/>
                <w:sz w:val="21"/>
                <w:szCs w:val="21"/>
              </w:rPr>
            </w:pPr>
            <w:r>
              <w:rPr>
                <w:rFonts w:asciiTheme="minorHAnsi" w:hAnsiTheme="minorHAnsi"/>
                <w:b w:val="0"/>
                <w:sz w:val="21"/>
                <w:szCs w:val="21"/>
              </w:rPr>
              <w:t xml:space="preserve">3. </w:t>
            </w:r>
            <w:r w:rsidRPr="00D71A82">
              <w:rPr>
                <w:rFonts w:asciiTheme="minorHAnsi" w:hAnsiTheme="minorHAnsi"/>
                <w:b w:val="0"/>
                <w:sz w:val="21"/>
                <w:szCs w:val="21"/>
              </w:rPr>
              <w:t>У</w:t>
            </w:r>
            <w:r>
              <w:rPr>
                <w:rFonts w:asciiTheme="minorHAnsi" w:hAnsiTheme="minorHAnsi"/>
                <w:b w:val="0"/>
                <w:sz w:val="21"/>
                <w:szCs w:val="21"/>
              </w:rPr>
              <w:t xml:space="preserve">становите подставки для ног на </w:t>
            </w:r>
            <w:r w:rsidRPr="00D71A82">
              <w:rPr>
                <w:rFonts w:asciiTheme="minorHAnsi" w:hAnsiTheme="minorHAnsi"/>
                <w:b w:val="0"/>
                <w:sz w:val="21"/>
                <w:szCs w:val="21"/>
              </w:rPr>
              <w:t>инвалидное кресло.</w:t>
            </w:r>
          </w:p>
        </w:tc>
        <w:tc>
          <w:tcPr>
            <w:tcW w:w="4977" w:type="dxa"/>
          </w:tcPr>
          <w:p w14:paraId="06B7FE39" w14:textId="77777777" w:rsidR="00D71A82" w:rsidRDefault="005C3462" w:rsidP="00072BA8">
            <w:pPr>
              <w:pStyle w:val="21"/>
              <w:spacing w:line="237" w:lineRule="auto"/>
              <w:ind w:left="0" w:right="-9"/>
              <w:jc w:val="center"/>
              <w:rPr>
                <w:noProof/>
                <w:lang w:eastAsia="ru-RU"/>
              </w:rPr>
            </w:pPr>
            <w:r>
              <w:rPr>
                <w:noProof/>
                <w:lang w:eastAsia="ru-RU"/>
              </w:rPr>
              <w:drawing>
                <wp:inline distT="0" distB="0" distL="0" distR="0" wp14:anchorId="258D15F2" wp14:editId="308FBCE2">
                  <wp:extent cx="2972752" cy="2209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31" b="1123"/>
                          <a:stretch/>
                        </pic:blipFill>
                        <pic:spPr bwMode="auto">
                          <a:xfrm>
                            <a:off x="0" y="0"/>
                            <a:ext cx="3000818" cy="2230663"/>
                          </a:xfrm>
                          <a:prstGeom prst="rect">
                            <a:avLst/>
                          </a:prstGeom>
                          <a:ln>
                            <a:noFill/>
                          </a:ln>
                          <a:extLst>
                            <a:ext uri="{53640926-AAD7-44D8-BBD7-CCE9431645EC}">
                              <a14:shadowObscured xmlns:a14="http://schemas.microsoft.com/office/drawing/2010/main"/>
                            </a:ext>
                          </a:extLst>
                        </pic:spPr>
                      </pic:pic>
                    </a:graphicData>
                  </a:graphic>
                </wp:inline>
              </w:drawing>
            </w:r>
          </w:p>
        </w:tc>
      </w:tr>
      <w:tr w:rsidR="0092343C" w14:paraId="36E43A40" w14:textId="77777777" w:rsidTr="00895EE4">
        <w:tc>
          <w:tcPr>
            <w:tcW w:w="4208" w:type="dxa"/>
          </w:tcPr>
          <w:p w14:paraId="37693758" w14:textId="77777777" w:rsidR="00806F05" w:rsidRPr="00806F05" w:rsidRDefault="00806F05" w:rsidP="00806F05">
            <w:pPr>
              <w:pStyle w:val="21"/>
              <w:spacing w:line="237" w:lineRule="auto"/>
              <w:ind w:left="324" w:right="-9"/>
              <w:rPr>
                <w:rFonts w:asciiTheme="minorHAnsi" w:hAnsiTheme="minorHAnsi"/>
                <w:b w:val="0"/>
                <w:sz w:val="21"/>
                <w:szCs w:val="21"/>
              </w:rPr>
            </w:pPr>
            <w:r>
              <w:rPr>
                <w:rFonts w:asciiTheme="minorHAnsi" w:hAnsiTheme="minorHAnsi"/>
                <w:b w:val="0"/>
                <w:sz w:val="21"/>
                <w:szCs w:val="21"/>
              </w:rPr>
              <w:t xml:space="preserve">4. </w:t>
            </w:r>
            <w:r w:rsidRPr="00806F05">
              <w:rPr>
                <w:rFonts w:asciiTheme="minorHAnsi" w:hAnsiTheme="minorHAnsi"/>
                <w:b w:val="0"/>
                <w:sz w:val="21"/>
                <w:szCs w:val="21"/>
              </w:rPr>
              <w:t>Закрепите боковые панели на</w:t>
            </w:r>
          </w:p>
          <w:p w14:paraId="5A7CF05A" w14:textId="77777777" w:rsidR="00806F05" w:rsidRDefault="00806F05" w:rsidP="00806F05">
            <w:pPr>
              <w:pStyle w:val="21"/>
              <w:spacing w:line="237" w:lineRule="auto"/>
              <w:ind w:left="324" w:right="-9"/>
              <w:rPr>
                <w:rFonts w:asciiTheme="minorHAnsi" w:hAnsiTheme="minorHAnsi"/>
                <w:b w:val="0"/>
                <w:sz w:val="21"/>
                <w:szCs w:val="21"/>
              </w:rPr>
            </w:pPr>
            <w:r w:rsidRPr="00806F05">
              <w:rPr>
                <w:rFonts w:asciiTheme="minorHAnsi" w:hAnsiTheme="minorHAnsi"/>
                <w:b w:val="0"/>
                <w:sz w:val="21"/>
                <w:szCs w:val="21"/>
              </w:rPr>
              <w:t>инвалидной коляске.</w:t>
            </w:r>
          </w:p>
        </w:tc>
        <w:tc>
          <w:tcPr>
            <w:tcW w:w="4977" w:type="dxa"/>
          </w:tcPr>
          <w:p w14:paraId="061D8E2E" w14:textId="77777777" w:rsidR="00806F05" w:rsidRDefault="00806F05" w:rsidP="00072BA8">
            <w:pPr>
              <w:pStyle w:val="21"/>
              <w:spacing w:line="237" w:lineRule="auto"/>
              <w:ind w:left="0" w:right="-9"/>
              <w:jc w:val="center"/>
              <w:rPr>
                <w:noProof/>
                <w:lang w:eastAsia="ru-RU"/>
              </w:rPr>
            </w:pPr>
            <w:r>
              <w:rPr>
                <w:noProof/>
                <w:lang w:eastAsia="ru-RU"/>
              </w:rPr>
              <w:drawing>
                <wp:inline distT="0" distB="0" distL="0" distR="0" wp14:anchorId="154DE705" wp14:editId="68A47824">
                  <wp:extent cx="2943225" cy="218118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194"/>
                          <a:stretch/>
                        </pic:blipFill>
                        <pic:spPr bwMode="auto">
                          <a:xfrm>
                            <a:off x="0" y="0"/>
                            <a:ext cx="2958539" cy="219253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9B8449" w14:textId="77777777" w:rsidR="00975949" w:rsidRDefault="00975949" w:rsidP="00DF329A">
      <w:pPr>
        <w:pStyle w:val="21"/>
        <w:spacing w:line="237" w:lineRule="auto"/>
        <w:ind w:left="0" w:right="-9"/>
        <w:rPr>
          <w:rFonts w:asciiTheme="minorHAnsi" w:hAnsiTheme="minorHAnsi"/>
          <w:b w:val="0"/>
          <w:sz w:val="21"/>
          <w:szCs w:val="21"/>
        </w:rPr>
      </w:pPr>
    </w:p>
    <w:p w14:paraId="252ED8F6" w14:textId="77777777" w:rsidR="00DF329A" w:rsidRDefault="00DF329A" w:rsidP="00DF329A">
      <w:pPr>
        <w:pStyle w:val="21"/>
        <w:spacing w:line="237" w:lineRule="auto"/>
        <w:ind w:right="-9"/>
        <w:rPr>
          <w:rFonts w:asciiTheme="minorHAnsi" w:hAnsiTheme="minorHAnsi"/>
          <w:sz w:val="21"/>
          <w:szCs w:val="21"/>
        </w:rPr>
      </w:pPr>
      <w:r w:rsidRPr="00335E49">
        <w:rPr>
          <w:rFonts w:asciiTheme="minorHAnsi" w:hAnsiTheme="minorHAnsi"/>
          <w:sz w:val="21"/>
          <w:szCs w:val="21"/>
        </w:rPr>
        <w:t>Посадка и высадка</w:t>
      </w:r>
      <w:r>
        <w:rPr>
          <w:rFonts w:asciiTheme="minorHAnsi" w:hAnsiTheme="minorHAnsi"/>
          <w:sz w:val="21"/>
          <w:szCs w:val="21"/>
        </w:rPr>
        <w:t>:</w:t>
      </w:r>
    </w:p>
    <w:p w14:paraId="11461356" w14:textId="77777777" w:rsidR="00DF329A" w:rsidRDefault="00DF329A" w:rsidP="00DF329A">
      <w:pPr>
        <w:pStyle w:val="21"/>
        <w:spacing w:line="237" w:lineRule="auto"/>
        <w:ind w:right="-9"/>
        <w:rPr>
          <w:rFonts w:asciiTheme="minorHAnsi" w:hAnsiTheme="minorHAnsi"/>
          <w:b w:val="0"/>
          <w:sz w:val="21"/>
          <w:szCs w:val="21"/>
        </w:rPr>
      </w:pPr>
    </w:p>
    <w:p w14:paraId="48608609" w14:textId="77777777" w:rsidR="00DF329A" w:rsidRPr="00DF329A" w:rsidRDefault="00DF329A" w:rsidP="00DF329A">
      <w:pPr>
        <w:pStyle w:val="21"/>
        <w:spacing w:line="237" w:lineRule="auto"/>
        <w:ind w:right="-9"/>
        <w:rPr>
          <w:rFonts w:asciiTheme="minorHAnsi" w:hAnsiTheme="minorHAnsi"/>
          <w:b w:val="0"/>
          <w:sz w:val="21"/>
          <w:szCs w:val="21"/>
        </w:rPr>
      </w:pPr>
      <w:r w:rsidRPr="00DF329A">
        <w:rPr>
          <w:rFonts w:asciiTheme="minorHAnsi" w:hAnsiTheme="minorHAnsi"/>
          <w:b w:val="0"/>
          <w:sz w:val="21"/>
          <w:szCs w:val="21"/>
        </w:rPr>
        <w:t xml:space="preserve">Коляска предназначена для человека с ограниченными возможностями, который может самостоятельно садиться и выходить из инвалидной коляски. Если во время процесса необходима помощь, </w:t>
      </w:r>
      <w:r>
        <w:rPr>
          <w:rFonts w:asciiTheme="minorHAnsi" w:hAnsiTheme="minorHAnsi"/>
          <w:b w:val="0"/>
          <w:sz w:val="21"/>
          <w:szCs w:val="21"/>
        </w:rPr>
        <w:t>обратитесь к сопровождающему</w:t>
      </w:r>
      <w:r w:rsidRPr="00DF329A">
        <w:rPr>
          <w:rFonts w:asciiTheme="minorHAnsi" w:hAnsiTheme="minorHAnsi"/>
          <w:b w:val="0"/>
          <w:sz w:val="21"/>
          <w:szCs w:val="21"/>
        </w:rPr>
        <w:t>.</w:t>
      </w:r>
    </w:p>
    <w:p w14:paraId="3A02DF29" w14:textId="77777777" w:rsidR="00DF329A" w:rsidRPr="00DF329A" w:rsidRDefault="00DF329A" w:rsidP="00DF329A">
      <w:pPr>
        <w:pStyle w:val="21"/>
        <w:spacing w:line="237" w:lineRule="auto"/>
        <w:ind w:right="-9"/>
        <w:rPr>
          <w:rFonts w:asciiTheme="minorHAnsi" w:hAnsiTheme="minorHAnsi"/>
          <w:b w:val="0"/>
          <w:sz w:val="21"/>
          <w:szCs w:val="21"/>
        </w:rPr>
      </w:pPr>
      <w:r w:rsidRPr="00DF329A">
        <w:rPr>
          <w:rFonts w:asciiTheme="minorHAnsi" w:hAnsiTheme="minorHAnsi"/>
          <w:b w:val="0"/>
          <w:sz w:val="21"/>
          <w:szCs w:val="21"/>
        </w:rPr>
        <w:t>• Переместите инвалидную коляску под углом 45 градусов.</w:t>
      </w:r>
    </w:p>
    <w:p w14:paraId="1B380435" w14:textId="77777777" w:rsidR="00DF329A" w:rsidRPr="00DF329A" w:rsidRDefault="00DF329A" w:rsidP="00DF329A">
      <w:pPr>
        <w:pStyle w:val="21"/>
        <w:spacing w:line="237" w:lineRule="auto"/>
        <w:ind w:right="-9"/>
        <w:rPr>
          <w:rFonts w:asciiTheme="minorHAnsi" w:hAnsiTheme="minorHAnsi"/>
          <w:b w:val="0"/>
          <w:sz w:val="21"/>
          <w:szCs w:val="21"/>
        </w:rPr>
      </w:pPr>
      <w:r w:rsidRPr="00DF329A">
        <w:rPr>
          <w:rFonts w:asciiTheme="minorHAnsi" w:hAnsiTheme="minorHAnsi"/>
          <w:b w:val="0"/>
          <w:sz w:val="21"/>
          <w:szCs w:val="21"/>
        </w:rPr>
        <w:t>• Заблокируйте колесные тормоза пользователя.</w:t>
      </w:r>
      <w:r>
        <w:rPr>
          <w:rFonts w:asciiTheme="minorHAnsi" w:hAnsiTheme="minorHAnsi"/>
          <w:b w:val="0"/>
          <w:sz w:val="21"/>
          <w:szCs w:val="21"/>
        </w:rPr>
        <w:t xml:space="preserve"> </w:t>
      </w:r>
      <w:r w:rsidRPr="00DF329A">
        <w:rPr>
          <w:rFonts w:ascii="Calibri" w:hAnsi="Calibri" w:cs="Calibri"/>
          <w:b w:val="0"/>
          <w:sz w:val="21"/>
          <w:szCs w:val="21"/>
        </w:rPr>
        <w:t>При</w:t>
      </w:r>
      <w:r w:rsidRPr="00DF329A">
        <w:rPr>
          <w:rFonts w:asciiTheme="minorHAnsi" w:hAnsiTheme="minorHAnsi"/>
          <w:b w:val="0"/>
          <w:sz w:val="21"/>
          <w:szCs w:val="21"/>
        </w:rPr>
        <w:t xml:space="preserve"> </w:t>
      </w:r>
      <w:r w:rsidRPr="00DF329A">
        <w:rPr>
          <w:rFonts w:ascii="Calibri" w:hAnsi="Calibri" w:cs="Calibri"/>
          <w:b w:val="0"/>
          <w:sz w:val="21"/>
          <w:szCs w:val="21"/>
        </w:rPr>
        <w:t>необходимости</w:t>
      </w:r>
      <w:r w:rsidRPr="00DF329A">
        <w:rPr>
          <w:rFonts w:asciiTheme="minorHAnsi" w:hAnsiTheme="minorHAnsi"/>
          <w:b w:val="0"/>
          <w:sz w:val="21"/>
          <w:szCs w:val="21"/>
        </w:rPr>
        <w:t xml:space="preserve"> </w:t>
      </w:r>
      <w:r w:rsidRPr="00DF329A">
        <w:rPr>
          <w:rFonts w:ascii="Calibri" w:hAnsi="Calibri" w:cs="Calibri"/>
          <w:b w:val="0"/>
          <w:sz w:val="21"/>
          <w:szCs w:val="21"/>
        </w:rPr>
        <w:t>поднимите</w:t>
      </w:r>
      <w:r w:rsidRPr="00DF329A">
        <w:rPr>
          <w:rFonts w:asciiTheme="minorHAnsi" w:hAnsiTheme="minorHAnsi"/>
          <w:b w:val="0"/>
          <w:sz w:val="21"/>
          <w:szCs w:val="21"/>
        </w:rPr>
        <w:t xml:space="preserve"> </w:t>
      </w:r>
      <w:r w:rsidRPr="00DF329A">
        <w:rPr>
          <w:rFonts w:ascii="Calibri" w:hAnsi="Calibri" w:cs="Calibri"/>
          <w:b w:val="0"/>
          <w:sz w:val="21"/>
          <w:szCs w:val="21"/>
        </w:rPr>
        <w:t>пластиковые</w:t>
      </w:r>
      <w:r w:rsidRPr="00DF329A">
        <w:rPr>
          <w:rFonts w:asciiTheme="minorHAnsi" w:hAnsiTheme="minorHAnsi"/>
          <w:b w:val="0"/>
          <w:sz w:val="21"/>
          <w:szCs w:val="21"/>
        </w:rPr>
        <w:t xml:space="preserve"> </w:t>
      </w:r>
      <w:r w:rsidRPr="00DF329A">
        <w:rPr>
          <w:rFonts w:ascii="Calibri" w:hAnsi="Calibri" w:cs="Calibri"/>
          <w:b w:val="0"/>
          <w:sz w:val="21"/>
          <w:szCs w:val="21"/>
        </w:rPr>
        <w:t>подножки</w:t>
      </w:r>
      <w:r w:rsidRPr="00DF329A">
        <w:rPr>
          <w:rFonts w:asciiTheme="minorHAnsi" w:hAnsiTheme="minorHAnsi"/>
          <w:b w:val="0"/>
          <w:sz w:val="21"/>
          <w:szCs w:val="21"/>
        </w:rPr>
        <w:t>.</w:t>
      </w:r>
    </w:p>
    <w:p w14:paraId="4F0636B3" w14:textId="77777777" w:rsidR="00DF329A" w:rsidRPr="00DF329A" w:rsidRDefault="00DF329A" w:rsidP="00DF329A">
      <w:pPr>
        <w:pStyle w:val="21"/>
        <w:spacing w:line="237" w:lineRule="auto"/>
        <w:ind w:right="-9"/>
        <w:rPr>
          <w:rFonts w:asciiTheme="minorHAnsi" w:hAnsiTheme="minorHAnsi"/>
          <w:b w:val="0"/>
          <w:sz w:val="21"/>
          <w:szCs w:val="21"/>
        </w:rPr>
      </w:pPr>
      <w:r w:rsidRPr="00DF329A">
        <w:rPr>
          <w:rFonts w:asciiTheme="minorHAnsi" w:hAnsiTheme="minorHAnsi"/>
          <w:b w:val="0"/>
          <w:sz w:val="21"/>
          <w:szCs w:val="21"/>
        </w:rPr>
        <w:t>• Поставьте ноги на землю и двигайтесь вперед на инвалидной коляске.</w:t>
      </w:r>
    </w:p>
    <w:p w14:paraId="3C6D5BE0" w14:textId="77777777" w:rsidR="00DF329A" w:rsidRPr="00DF329A" w:rsidRDefault="00DF329A" w:rsidP="00DF329A">
      <w:pPr>
        <w:pStyle w:val="21"/>
        <w:spacing w:line="237" w:lineRule="auto"/>
        <w:ind w:left="0" w:right="-9"/>
        <w:rPr>
          <w:rFonts w:asciiTheme="minorHAnsi" w:hAnsiTheme="minorHAnsi"/>
          <w:b w:val="0"/>
          <w:sz w:val="21"/>
          <w:szCs w:val="21"/>
        </w:rPr>
      </w:pPr>
    </w:p>
    <w:p w14:paraId="4A6A7AF7" w14:textId="77777777" w:rsidR="00DF329A" w:rsidRDefault="00DF329A" w:rsidP="00DF329A">
      <w:pPr>
        <w:pStyle w:val="21"/>
        <w:spacing w:line="237" w:lineRule="auto"/>
        <w:ind w:right="-9"/>
        <w:rPr>
          <w:rFonts w:asciiTheme="minorHAnsi" w:hAnsiTheme="minorHAnsi"/>
          <w:b w:val="0"/>
          <w:sz w:val="21"/>
          <w:szCs w:val="21"/>
        </w:rPr>
      </w:pPr>
      <w:r w:rsidRPr="00DF329A">
        <w:rPr>
          <w:rFonts w:asciiTheme="minorHAnsi" w:hAnsiTheme="minorHAnsi"/>
          <w:b w:val="0"/>
          <w:sz w:val="21"/>
          <w:szCs w:val="21"/>
        </w:rPr>
        <w:t>Ноги пользователя можно поставить на подножки. Угол и высота могут быть отрегулированы профессионалом для достижения максимальной функциональности и комфорта.</w:t>
      </w:r>
    </w:p>
    <w:p w14:paraId="71FC205B" w14:textId="77777777" w:rsidR="00DF329A" w:rsidRPr="00DF329A" w:rsidRDefault="00DF329A" w:rsidP="00DF329A">
      <w:pPr>
        <w:pStyle w:val="21"/>
        <w:spacing w:line="237" w:lineRule="auto"/>
        <w:ind w:right="-9"/>
        <w:rPr>
          <w:rFonts w:asciiTheme="minorHAnsi" w:hAnsiTheme="minorHAnsi"/>
          <w:b w:val="0"/>
          <w:sz w:val="21"/>
          <w:szCs w:val="21"/>
        </w:rPr>
      </w:pPr>
    </w:p>
    <w:p w14:paraId="70723FF6" w14:textId="77777777" w:rsidR="00DF329A" w:rsidRPr="00DF329A" w:rsidRDefault="00B55797" w:rsidP="009547CD">
      <w:pPr>
        <w:pStyle w:val="21"/>
        <w:spacing w:line="237" w:lineRule="auto"/>
        <w:ind w:right="-9"/>
        <w:rPr>
          <w:rFonts w:asciiTheme="minorHAnsi" w:hAnsiTheme="minorHAnsi"/>
          <w:b w:val="0"/>
          <w:sz w:val="21"/>
          <w:szCs w:val="21"/>
        </w:rPr>
      </w:pPr>
      <w:r>
        <w:rPr>
          <w:rFonts w:asciiTheme="minorHAnsi" w:hAnsiTheme="minorHAnsi"/>
          <w:b w:val="0"/>
          <w:sz w:val="21"/>
          <w:szCs w:val="21"/>
        </w:rPr>
        <w:t>Установка и д</w:t>
      </w:r>
      <w:r w:rsidR="00DF329A">
        <w:rPr>
          <w:rFonts w:asciiTheme="minorHAnsi" w:hAnsiTheme="minorHAnsi"/>
          <w:b w:val="0"/>
          <w:sz w:val="21"/>
          <w:szCs w:val="21"/>
        </w:rPr>
        <w:t xml:space="preserve">емонтаж </w:t>
      </w:r>
      <w:r w:rsidR="00DF329A" w:rsidRPr="00DF329A">
        <w:rPr>
          <w:rFonts w:asciiTheme="minorHAnsi" w:hAnsiTheme="minorHAnsi"/>
          <w:b w:val="0"/>
          <w:sz w:val="21"/>
          <w:szCs w:val="21"/>
        </w:rPr>
        <w:t>подставки для ног:</w:t>
      </w:r>
    </w:p>
    <w:p w14:paraId="6A0CB8C6" w14:textId="77777777" w:rsidR="00DF329A" w:rsidRPr="00DF329A" w:rsidRDefault="00DF329A" w:rsidP="000F1B5E">
      <w:pPr>
        <w:pStyle w:val="21"/>
        <w:numPr>
          <w:ilvl w:val="0"/>
          <w:numId w:val="18"/>
        </w:numPr>
        <w:spacing w:line="237" w:lineRule="auto"/>
        <w:ind w:right="-9"/>
        <w:rPr>
          <w:rFonts w:asciiTheme="minorHAnsi" w:hAnsiTheme="minorHAnsi"/>
          <w:b w:val="0"/>
          <w:sz w:val="21"/>
          <w:szCs w:val="21"/>
        </w:rPr>
      </w:pPr>
      <w:r w:rsidRPr="00DF329A">
        <w:rPr>
          <w:rFonts w:asciiTheme="minorHAnsi" w:hAnsiTheme="minorHAnsi"/>
          <w:b w:val="0"/>
          <w:sz w:val="21"/>
          <w:szCs w:val="21"/>
        </w:rPr>
        <w:t>Потяните ручку разблокировки на подножке назад.</w:t>
      </w:r>
    </w:p>
    <w:p w14:paraId="0519803D" w14:textId="77777777" w:rsidR="00DF329A" w:rsidRPr="00DF329A" w:rsidRDefault="00DF329A" w:rsidP="000F1B5E">
      <w:pPr>
        <w:pStyle w:val="21"/>
        <w:numPr>
          <w:ilvl w:val="0"/>
          <w:numId w:val="18"/>
        </w:numPr>
        <w:spacing w:line="237" w:lineRule="auto"/>
        <w:ind w:right="-9"/>
        <w:rPr>
          <w:rFonts w:asciiTheme="minorHAnsi" w:hAnsiTheme="minorHAnsi"/>
          <w:b w:val="0"/>
          <w:sz w:val="21"/>
          <w:szCs w:val="21"/>
        </w:rPr>
      </w:pPr>
      <w:r w:rsidRPr="00DF329A">
        <w:rPr>
          <w:rFonts w:asciiTheme="minorHAnsi" w:hAnsiTheme="minorHAnsi"/>
          <w:b w:val="0"/>
          <w:sz w:val="21"/>
          <w:szCs w:val="21"/>
        </w:rPr>
        <w:t>Поверните подножку наружу на 90 градусов и поднимите ее, ч</w:t>
      </w:r>
      <w:r>
        <w:rPr>
          <w:rFonts w:asciiTheme="minorHAnsi" w:hAnsiTheme="minorHAnsi"/>
          <w:b w:val="0"/>
          <w:sz w:val="21"/>
          <w:szCs w:val="21"/>
        </w:rPr>
        <w:t>тобы вынуть подножку из гнезд</w:t>
      </w:r>
    </w:p>
    <w:p w14:paraId="3E5964C0" w14:textId="77777777" w:rsidR="00DF329A" w:rsidRDefault="00DF329A" w:rsidP="000F1B5E">
      <w:pPr>
        <w:pStyle w:val="21"/>
        <w:numPr>
          <w:ilvl w:val="0"/>
          <w:numId w:val="18"/>
        </w:numPr>
        <w:spacing w:line="237" w:lineRule="auto"/>
        <w:ind w:right="-9"/>
        <w:rPr>
          <w:rFonts w:asciiTheme="minorHAnsi" w:hAnsiTheme="minorHAnsi"/>
          <w:b w:val="0"/>
          <w:sz w:val="21"/>
          <w:szCs w:val="21"/>
        </w:rPr>
      </w:pPr>
      <w:r>
        <w:rPr>
          <w:rFonts w:asciiTheme="minorHAnsi" w:hAnsiTheme="minorHAnsi"/>
          <w:b w:val="0"/>
          <w:sz w:val="21"/>
          <w:szCs w:val="21"/>
        </w:rPr>
        <w:t>коляски</w:t>
      </w:r>
      <w:r w:rsidRPr="00DF329A">
        <w:rPr>
          <w:rFonts w:asciiTheme="minorHAnsi" w:hAnsiTheme="minorHAnsi"/>
          <w:b w:val="0"/>
          <w:sz w:val="21"/>
          <w:szCs w:val="21"/>
        </w:rPr>
        <w:t>.</w:t>
      </w:r>
    </w:p>
    <w:p w14:paraId="067AE342" w14:textId="77777777" w:rsidR="00DF329A" w:rsidRPr="00DF329A" w:rsidRDefault="00DF329A" w:rsidP="000F1B5E">
      <w:pPr>
        <w:pStyle w:val="21"/>
        <w:numPr>
          <w:ilvl w:val="0"/>
          <w:numId w:val="18"/>
        </w:numPr>
        <w:spacing w:line="237" w:lineRule="auto"/>
        <w:ind w:right="-9"/>
        <w:rPr>
          <w:rFonts w:asciiTheme="minorHAnsi" w:hAnsiTheme="minorHAnsi"/>
          <w:b w:val="0"/>
          <w:sz w:val="21"/>
          <w:szCs w:val="21"/>
        </w:rPr>
      </w:pPr>
      <w:r w:rsidRPr="00DF329A">
        <w:rPr>
          <w:rFonts w:asciiTheme="minorHAnsi" w:hAnsiTheme="minorHAnsi"/>
          <w:b w:val="0"/>
          <w:sz w:val="21"/>
          <w:szCs w:val="21"/>
        </w:rPr>
        <w:t>Установите подножку под углом 90 градусов к внешней стороне инвалидной коляски.</w:t>
      </w:r>
    </w:p>
    <w:p w14:paraId="336D15B9" w14:textId="77777777" w:rsidR="00DF329A" w:rsidRPr="00DF329A" w:rsidRDefault="00DF329A" w:rsidP="000F1B5E">
      <w:pPr>
        <w:pStyle w:val="21"/>
        <w:numPr>
          <w:ilvl w:val="0"/>
          <w:numId w:val="18"/>
        </w:numPr>
        <w:spacing w:line="237" w:lineRule="auto"/>
        <w:ind w:right="-9"/>
        <w:rPr>
          <w:rFonts w:asciiTheme="minorHAnsi" w:hAnsiTheme="minorHAnsi"/>
          <w:b w:val="0"/>
          <w:sz w:val="21"/>
          <w:szCs w:val="21"/>
        </w:rPr>
      </w:pPr>
      <w:r w:rsidRPr="00DF329A">
        <w:rPr>
          <w:rFonts w:ascii="Calibri" w:hAnsi="Calibri" w:cs="Calibri"/>
          <w:b w:val="0"/>
          <w:sz w:val="21"/>
          <w:szCs w:val="21"/>
        </w:rPr>
        <w:t>Поверните</w:t>
      </w:r>
      <w:r w:rsidRPr="00DF329A">
        <w:rPr>
          <w:rFonts w:asciiTheme="minorHAnsi" w:hAnsiTheme="minorHAnsi"/>
          <w:b w:val="0"/>
          <w:sz w:val="21"/>
          <w:szCs w:val="21"/>
        </w:rPr>
        <w:t xml:space="preserve"> </w:t>
      </w:r>
      <w:r w:rsidRPr="00DF329A">
        <w:rPr>
          <w:rFonts w:ascii="Calibri" w:hAnsi="Calibri" w:cs="Calibri"/>
          <w:b w:val="0"/>
          <w:sz w:val="21"/>
          <w:szCs w:val="21"/>
        </w:rPr>
        <w:t>подставку</w:t>
      </w:r>
      <w:r w:rsidRPr="00DF329A">
        <w:rPr>
          <w:rFonts w:asciiTheme="minorHAnsi" w:hAnsiTheme="minorHAnsi"/>
          <w:b w:val="0"/>
          <w:sz w:val="21"/>
          <w:szCs w:val="21"/>
        </w:rPr>
        <w:t xml:space="preserve"> </w:t>
      </w:r>
      <w:r w:rsidRPr="00DF329A">
        <w:rPr>
          <w:rFonts w:ascii="Calibri" w:hAnsi="Calibri" w:cs="Calibri"/>
          <w:b w:val="0"/>
          <w:sz w:val="21"/>
          <w:szCs w:val="21"/>
        </w:rPr>
        <w:t>для</w:t>
      </w:r>
      <w:r w:rsidRPr="00DF329A">
        <w:rPr>
          <w:rFonts w:asciiTheme="minorHAnsi" w:hAnsiTheme="minorHAnsi"/>
          <w:b w:val="0"/>
          <w:sz w:val="21"/>
          <w:szCs w:val="21"/>
        </w:rPr>
        <w:t xml:space="preserve"> </w:t>
      </w:r>
      <w:r w:rsidRPr="00DF329A">
        <w:rPr>
          <w:rFonts w:ascii="Calibri" w:hAnsi="Calibri" w:cs="Calibri"/>
          <w:b w:val="0"/>
          <w:sz w:val="21"/>
          <w:szCs w:val="21"/>
        </w:rPr>
        <w:t>ног</w:t>
      </w:r>
      <w:r w:rsidRPr="00DF329A">
        <w:rPr>
          <w:rFonts w:asciiTheme="minorHAnsi" w:hAnsiTheme="minorHAnsi"/>
          <w:b w:val="0"/>
          <w:sz w:val="21"/>
          <w:szCs w:val="21"/>
        </w:rPr>
        <w:t xml:space="preserve"> </w:t>
      </w:r>
      <w:r w:rsidRPr="00DF329A">
        <w:rPr>
          <w:rFonts w:ascii="Calibri" w:hAnsi="Calibri" w:cs="Calibri"/>
          <w:b w:val="0"/>
          <w:sz w:val="21"/>
          <w:szCs w:val="21"/>
        </w:rPr>
        <w:t>и</w:t>
      </w:r>
      <w:r w:rsidRPr="00DF329A">
        <w:rPr>
          <w:rFonts w:asciiTheme="minorHAnsi" w:hAnsiTheme="minorHAnsi"/>
          <w:b w:val="0"/>
          <w:sz w:val="21"/>
          <w:szCs w:val="21"/>
        </w:rPr>
        <w:t xml:space="preserve"> </w:t>
      </w:r>
      <w:r w:rsidRPr="00DF329A">
        <w:rPr>
          <w:rFonts w:ascii="Calibri" w:hAnsi="Calibri" w:cs="Calibri"/>
          <w:b w:val="0"/>
          <w:sz w:val="21"/>
          <w:szCs w:val="21"/>
        </w:rPr>
        <w:t>зафиксируйте</w:t>
      </w:r>
      <w:r w:rsidRPr="00DF329A">
        <w:rPr>
          <w:rFonts w:asciiTheme="minorHAnsi" w:hAnsiTheme="minorHAnsi"/>
          <w:b w:val="0"/>
          <w:sz w:val="21"/>
          <w:szCs w:val="21"/>
        </w:rPr>
        <w:t xml:space="preserve"> </w:t>
      </w:r>
      <w:r w:rsidRPr="00DF329A">
        <w:rPr>
          <w:rFonts w:ascii="Calibri" w:hAnsi="Calibri" w:cs="Calibri"/>
          <w:b w:val="0"/>
          <w:sz w:val="21"/>
          <w:szCs w:val="21"/>
        </w:rPr>
        <w:t>ручку</w:t>
      </w:r>
      <w:r w:rsidRPr="00DF329A">
        <w:rPr>
          <w:rFonts w:asciiTheme="minorHAnsi" w:hAnsiTheme="minorHAnsi"/>
          <w:b w:val="0"/>
          <w:sz w:val="21"/>
          <w:szCs w:val="21"/>
        </w:rPr>
        <w:t xml:space="preserve"> </w:t>
      </w:r>
      <w:r w:rsidRPr="00DF329A">
        <w:rPr>
          <w:rFonts w:ascii="Calibri" w:hAnsi="Calibri" w:cs="Calibri"/>
          <w:b w:val="0"/>
          <w:sz w:val="21"/>
          <w:szCs w:val="21"/>
        </w:rPr>
        <w:t>разблокировки</w:t>
      </w:r>
      <w:r w:rsidRPr="00DF329A">
        <w:rPr>
          <w:rFonts w:asciiTheme="minorHAnsi" w:hAnsiTheme="minorHAnsi"/>
          <w:b w:val="0"/>
          <w:sz w:val="21"/>
          <w:szCs w:val="21"/>
        </w:rPr>
        <w:t xml:space="preserve">, </w:t>
      </w:r>
      <w:r w:rsidRPr="00DF329A">
        <w:rPr>
          <w:rFonts w:ascii="Calibri" w:hAnsi="Calibri" w:cs="Calibri"/>
          <w:b w:val="0"/>
          <w:sz w:val="21"/>
          <w:szCs w:val="21"/>
        </w:rPr>
        <w:t>од</w:t>
      </w:r>
      <w:r w:rsidRPr="00DF329A">
        <w:rPr>
          <w:rFonts w:asciiTheme="minorHAnsi" w:hAnsiTheme="minorHAnsi"/>
          <w:b w:val="0"/>
          <w:sz w:val="21"/>
          <w:szCs w:val="21"/>
        </w:rPr>
        <w:t>новременно вставив головку подставки в гнезда подставки для ног.</w:t>
      </w:r>
    </w:p>
    <w:p w14:paraId="7AE71D44" w14:textId="77777777" w:rsidR="00DF329A" w:rsidRPr="00DF329A" w:rsidRDefault="00DF329A" w:rsidP="000F1B5E">
      <w:pPr>
        <w:pStyle w:val="21"/>
        <w:numPr>
          <w:ilvl w:val="0"/>
          <w:numId w:val="18"/>
        </w:numPr>
        <w:spacing w:line="237" w:lineRule="auto"/>
        <w:ind w:right="-9"/>
        <w:rPr>
          <w:rFonts w:asciiTheme="minorHAnsi" w:hAnsiTheme="minorHAnsi"/>
          <w:b w:val="0"/>
          <w:sz w:val="21"/>
          <w:szCs w:val="21"/>
        </w:rPr>
      </w:pPr>
      <w:r>
        <w:rPr>
          <w:rFonts w:asciiTheme="minorHAnsi" w:hAnsiTheme="minorHAnsi"/>
          <w:b w:val="0"/>
          <w:sz w:val="21"/>
          <w:szCs w:val="21"/>
        </w:rPr>
        <w:t>Отрегулируйте высоту</w:t>
      </w:r>
      <w:r w:rsidRPr="00DF329A">
        <w:rPr>
          <w:rFonts w:asciiTheme="minorHAnsi" w:hAnsiTheme="minorHAnsi"/>
          <w:b w:val="0"/>
          <w:sz w:val="21"/>
          <w:szCs w:val="21"/>
        </w:rPr>
        <w:t xml:space="preserve"> подножки</w:t>
      </w:r>
      <w:r>
        <w:rPr>
          <w:rFonts w:asciiTheme="minorHAnsi" w:hAnsiTheme="minorHAnsi"/>
          <w:b w:val="0"/>
          <w:sz w:val="21"/>
          <w:szCs w:val="21"/>
        </w:rPr>
        <w:t xml:space="preserve"> сами или с посторонней помощью.</w:t>
      </w:r>
    </w:p>
    <w:p w14:paraId="0F5AA959" w14:textId="77777777" w:rsidR="00DF329A" w:rsidRDefault="00DF329A" w:rsidP="000F1B5E">
      <w:pPr>
        <w:pStyle w:val="21"/>
        <w:numPr>
          <w:ilvl w:val="0"/>
          <w:numId w:val="18"/>
        </w:numPr>
        <w:spacing w:line="237" w:lineRule="auto"/>
        <w:ind w:right="-9"/>
        <w:rPr>
          <w:rFonts w:asciiTheme="minorHAnsi" w:hAnsiTheme="minorHAnsi"/>
          <w:b w:val="0"/>
          <w:sz w:val="21"/>
          <w:szCs w:val="21"/>
        </w:rPr>
      </w:pPr>
      <w:r w:rsidRPr="00DF329A">
        <w:rPr>
          <w:rFonts w:asciiTheme="minorHAnsi" w:hAnsiTheme="minorHAnsi"/>
          <w:b w:val="0"/>
          <w:sz w:val="21"/>
          <w:szCs w:val="21"/>
        </w:rPr>
        <w:t>Закрепите и ослабьте пяточную петлю</w:t>
      </w:r>
      <w:r>
        <w:rPr>
          <w:rFonts w:asciiTheme="minorHAnsi" w:hAnsiTheme="minorHAnsi"/>
          <w:b w:val="0"/>
          <w:sz w:val="21"/>
          <w:szCs w:val="21"/>
        </w:rPr>
        <w:t xml:space="preserve"> (п</w:t>
      </w:r>
      <w:r w:rsidRPr="00DF329A">
        <w:rPr>
          <w:rFonts w:asciiTheme="minorHAnsi" w:hAnsiTheme="minorHAnsi"/>
          <w:b w:val="0"/>
          <w:sz w:val="21"/>
          <w:szCs w:val="21"/>
        </w:rPr>
        <w:t>яточная петля обеспечивает дополнительную</w:t>
      </w:r>
      <w:r>
        <w:rPr>
          <w:rFonts w:asciiTheme="minorHAnsi" w:hAnsiTheme="minorHAnsi"/>
          <w:b w:val="0"/>
          <w:sz w:val="21"/>
          <w:szCs w:val="21"/>
        </w:rPr>
        <w:t xml:space="preserve"> поддержку ногам пользователя. Петлю можно снять</w:t>
      </w:r>
      <w:r w:rsidRPr="00DF329A">
        <w:rPr>
          <w:rFonts w:asciiTheme="minorHAnsi" w:hAnsiTheme="minorHAnsi"/>
          <w:b w:val="0"/>
          <w:sz w:val="21"/>
          <w:szCs w:val="21"/>
        </w:rPr>
        <w:t xml:space="preserve"> для чистки</w:t>
      </w:r>
      <w:r>
        <w:rPr>
          <w:rFonts w:asciiTheme="minorHAnsi" w:hAnsiTheme="minorHAnsi"/>
          <w:b w:val="0"/>
          <w:sz w:val="21"/>
          <w:szCs w:val="21"/>
        </w:rPr>
        <w:t>)</w:t>
      </w:r>
      <w:r w:rsidRPr="00DF329A">
        <w:rPr>
          <w:rFonts w:asciiTheme="minorHAnsi" w:hAnsiTheme="minorHAnsi"/>
          <w:b w:val="0"/>
          <w:sz w:val="21"/>
          <w:szCs w:val="21"/>
        </w:rPr>
        <w:t xml:space="preserve">. </w:t>
      </w:r>
    </w:p>
    <w:p w14:paraId="241F87B0" w14:textId="77777777" w:rsidR="00DF329A" w:rsidRPr="00DF329A" w:rsidRDefault="00DF329A" w:rsidP="000F1B5E">
      <w:pPr>
        <w:pStyle w:val="21"/>
        <w:numPr>
          <w:ilvl w:val="0"/>
          <w:numId w:val="18"/>
        </w:numPr>
        <w:spacing w:line="237" w:lineRule="auto"/>
        <w:ind w:right="-9"/>
        <w:rPr>
          <w:rFonts w:asciiTheme="minorHAnsi" w:hAnsiTheme="minorHAnsi"/>
          <w:b w:val="0"/>
          <w:sz w:val="21"/>
          <w:szCs w:val="21"/>
        </w:rPr>
      </w:pPr>
      <w:r w:rsidRPr="00DF329A">
        <w:rPr>
          <w:rFonts w:asciiTheme="minorHAnsi" w:hAnsiTheme="minorHAnsi"/>
          <w:b w:val="0"/>
          <w:sz w:val="21"/>
          <w:szCs w:val="21"/>
        </w:rPr>
        <w:t>Закрепите пяточную петлю.</w:t>
      </w:r>
    </w:p>
    <w:p w14:paraId="68A521EF" w14:textId="77777777" w:rsidR="00DF329A" w:rsidRDefault="00DF329A" w:rsidP="000F1B5E">
      <w:pPr>
        <w:pStyle w:val="21"/>
        <w:numPr>
          <w:ilvl w:val="0"/>
          <w:numId w:val="18"/>
        </w:numPr>
        <w:spacing w:line="237" w:lineRule="auto"/>
        <w:ind w:right="-9"/>
        <w:rPr>
          <w:rFonts w:asciiTheme="minorHAnsi" w:hAnsiTheme="minorHAnsi"/>
          <w:b w:val="0"/>
          <w:sz w:val="21"/>
          <w:szCs w:val="21"/>
        </w:rPr>
      </w:pPr>
      <w:r w:rsidRPr="00DF329A">
        <w:rPr>
          <w:rFonts w:ascii="Calibri" w:hAnsi="Calibri" w:cs="Calibri"/>
          <w:b w:val="0"/>
          <w:sz w:val="21"/>
          <w:szCs w:val="21"/>
        </w:rPr>
        <w:t>Наденьте</w:t>
      </w:r>
      <w:r w:rsidRPr="00DF329A">
        <w:rPr>
          <w:rFonts w:asciiTheme="minorHAnsi" w:hAnsiTheme="minorHAnsi"/>
          <w:b w:val="0"/>
          <w:sz w:val="21"/>
          <w:szCs w:val="21"/>
        </w:rPr>
        <w:t xml:space="preserve"> </w:t>
      </w:r>
      <w:r w:rsidRPr="00DF329A">
        <w:rPr>
          <w:rFonts w:ascii="Calibri" w:hAnsi="Calibri" w:cs="Calibri"/>
          <w:b w:val="0"/>
          <w:sz w:val="21"/>
          <w:szCs w:val="21"/>
        </w:rPr>
        <w:t>пяточную</w:t>
      </w:r>
      <w:r w:rsidRPr="00DF329A">
        <w:rPr>
          <w:rFonts w:asciiTheme="minorHAnsi" w:hAnsiTheme="minorHAnsi"/>
          <w:b w:val="0"/>
          <w:sz w:val="21"/>
          <w:szCs w:val="21"/>
        </w:rPr>
        <w:t xml:space="preserve"> </w:t>
      </w:r>
      <w:r w:rsidRPr="00DF329A">
        <w:rPr>
          <w:rFonts w:ascii="Calibri" w:hAnsi="Calibri" w:cs="Calibri"/>
          <w:b w:val="0"/>
          <w:sz w:val="21"/>
          <w:szCs w:val="21"/>
        </w:rPr>
        <w:t>петлю</w:t>
      </w:r>
      <w:r w:rsidRPr="00DF329A">
        <w:rPr>
          <w:rFonts w:asciiTheme="minorHAnsi" w:hAnsiTheme="minorHAnsi"/>
          <w:b w:val="0"/>
          <w:sz w:val="21"/>
          <w:szCs w:val="21"/>
        </w:rPr>
        <w:t xml:space="preserve"> </w:t>
      </w:r>
      <w:r w:rsidRPr="00DF329A">
        <w:rPr>
          <w:rFonts w:ascii="Calibri" w:hAnsi="Calibri" w:cs="Calibri"/>
          <w:b w:val="0"/>
          <w:sz w:val="21"/>
          <w:szCs w:val="21"/>
        </w:rPr>
        <w:t>на</w:t>
      </w:r>
      <w:r w:rsidRPr="00DF329A">
        <w:rPr>
          <w:rFonts w:asciiTheme="minorHAnsi" w:hAnsiTheme="minorHAnsi"/>
          <w:b w:val="0"/>
          <w:sz w:val="21"/>
          <w:szCs w:val="21"/>
        </w:rPr>
        <w:t xml:space="preserve"> </w:t>
      </w:r>
      <w:r w:rsidRPr="00DF329A">
        <w:rPr>
          <w:rFonts w:ascii="Calibri" w:hAnsi="Calibri" w:cs="Calibri"/>
          <w:b w:val="0"/>
          <w:sz w:val="21"/>
          <w:szCs w:val="21"/>
        </w:rPr>
        <w:t>место</w:t>
      </w:r>
      <w:r w:rsidRPr="00DF329A">
        <w:rPr>
          <w:rFonts w:asciiTheme="minorHAnsi" w:hAnsiTheme="minorHAnsi"/>
          <w:b w:val="0"/>
          <w:sz w:val="21"/>
          <w:szCs w:val="21"/>
        </w:rPr>
        <w:t xml:space="preserve"> </w:t>
      </w:r>
      <w:r w:rsidRPr="00DF329A">
        <w:rPr>
          <w:rFonts w:ascii="Calibri" w:hAnsi="Calibri" w:cs="Calibri"/>
          <w:b w:val="0"/>
          <w:sz w:val="21"/>
          <w:szCs w:val="21"/>
        </w:rPr>
        <w:t>соединения</w:t>
      </w:r>
      <w:r w:rsidRPr="00DF329A">
        <w:rPr>
          <w:rFonts w:asciiTheme="minorHAnsi" w:hAnsiTheme="minorHAnsi"/>
          <w:b w:val="0"/>
          <w:sz w:val="21"/>
          <w:szCs w:val="21"/>
        </w:rPr>
        <w:t xml:space="preserve"> </w:t>
      </w:r>
      <w:r w:rsidRPr="00DF329A">
        <w:rPr>
          <w:rFonts w:ascii="Calibri" w:hAnsi="Calibri" w:cs="Calibri"/>
          <w:b w:val="0"/>
          <w:sz w:val="21"/>
          <w:szCs w:val="21"/>
        </w:rPr>
        <w:t>подножки</w:t>
      </w:r>
      <w:r w:rsidRPr="00DF329A">
        <w:rPr>
          <w:rFonts w:asciiTheme="minorHAnsi" w:hAnsiTheme="minorHAnsi"/>
          <w:b w:val="0"/>
          <w:sz w:val="21"/>
          <w:szCs w:val="21"/>
        </w:rPr>
        <w:t xml:space="preserve"> </w:t>
      </w:r>
      <w:r w:rsidRPr="00DF329A">
        <w:rPr>
          <w:rFonts w:ascii="Calibri" w:hAnsi="Calibri" w:cs="Calibri"/>
          <w:b w:val="0"/>
          <w:sz w:val="21"/>
          <w:szCs w:val="21"/>
        </w:rPr>
        <w:t>и</w:t>
      </w:r>
      <w:r w:rsidRPr="00DF329A">
        <w:rPr>
          <w:rFonts w:asciiTheme="minorHAnsi" w:hAnsiTheme="minorHAnsi"/>
          <w:b w:val="0"/>
          <w:sz w:val="21"/>
          <w:szCs w:val="21"/>
        </w:rPr>
        <w:t xml:space="preserve"> </w:t>
      </w:r>
      <w:r w:rsidRPr="00DF329A">
        <w:rPr>
          <w:rFonts w:ascii="Calibri" w:hAnsi="Calibri" w:cs="Calibri"/>
          <w:b w:val="0"/>
          <w:sz w:val="21"/>
          <w:szCs w:val="21"/>
        </w:rPr>
        <w:t>стоек</w:t>
      </w:r>
      <w:r w:rsidRPr="00DF329A">
        <w:rPr>
          <w:rFonts w:asciiTheme="minorHAnsi" w:hAnsiTheme="minorHAnsi"/>
          <w:b w:val="0"/>
          <w:sz w:val="21"/>
          <w:szCs w:val="21"/>
        </w:rPr>
        <w:t xml:space="preserve"> </w:t>
      </w:r>
      <w:r w:rsidRPr="00DF329A">
        <w:rPr>
          <w:rFonts w:ascii="Calibri" w:hAnsi="Calibri" w:cs="Calibri"/>
          <w:b w:val="0"/>
          <w:sz w:val="21"/>
          <w:szCs w:val="21"/>
        </w:rPr>
        <w:t>подножки</w:t>
      </w:r>
      <w:r w:rsidRPr="00DF329A">
        <w:rPr>
          <w:rFonts w:asciiTheme="minorHAnsi" w:hAnsiTheme="minorHAnsi"/>
          <w:b w:val="0"/>
          <w:sz w:val="21"/>
          <w:szCs w:val="21"/>
        </w:rPr>
        <w:t>.</w:t>
      </w:r>
      <w:r>
        <w:rPr>
          <w:rFonts w:asciiTheme="minorHAnsi" w:hAnsiTheme="minorHAnsi"/>
          <w:b w:val="0"/>
          <w:sz w:val="21"/>
          <w:szCs w:val="21"/>
        </w:rPr>
        <w:br/>
      </w:r>
      <w:r w:rsidRPr="00DF329A">
        <w:rPr>
          <w:rFonts w:asciiTheme="minorHAnsi" w:hAnsiTheme="minorHAnsi"/>
          <w:b w:val="0"/>
          <w:sz w:val="21"/>
          <w:szCs w:val="21"/>
        </w:rPr>
        <w:t xml:space="preserve">Застегните </w:t>
      </w:r>
      <w:r>
        <w:rPr>
          <w:rFonts w:asciiTheme="minorHAnsi" w:hAnsiTheme="minorHAnsi"/>
          <w:b w:val="0"/>
          <w:sz w:val="21"/>
          <w:szCs w:val="21"/>
        </w:rPr>
        <w:t>фиксатор-</w:t>
      </w:r>
      <w:r w:rsidRPr="00DF329A">
        <w:rPr>
          <w:rFonts w:asciiTheme="minorHAnsi" w:hAnsiTheme="minorHAnsi"/>
          <w:b w:val="0"/>
          <w:sz w:val="21"/>
          <w:szCs w:val="21"/>
        </w:rPr>
        <w:t>липучку.</w:t>
      </w:r>
    </w:p>
    <w:p w14:paraId="2213B41A" w14:textId="77777777" w:rsidR="00FB5DB1" w:rsidRDefault="00FB5DB1" w:rsidP="00FB5DB1">
      <w:pPr>
        <w:pStyle w:val="21"/>
        <w:spacing w:line="237" w:lineRule="auto"/>
        <w:ind w:left="720" w:right="-9"/>
        <w:rPr>
          <w:rFonts w:asciiTheme="minorHAnsi" w:hAnsiTheme="minorHAnsi"/>
          <w:b w:val="0"/>
          <w:sz w:val="21"/>
          <w:szCs w:val="21"/>
        </w:rPr>
      </w:pPr>
    </w:p>
    <w:p w14:paraId="68F120F6" w14:textId="77777777" w:rsidR="00F64D9D" w:rsidRPr="00FB5DB1" w:rsidRDefault="00FB5DB1" w:rsidP="009547CD">
      <w:pPr>
        <w:pStyle w:val="21"/>
        <w:spacing w:line="237" w:lineRule="auto"/>
        <w:ind w:right="-9"/>
        <w:rPr>
          <w:rFonts w:asciiTheme="minorHAnsi" w:hAnsiTheme="minorHAnsi"/>
          <w:b w:val="0"/>
          <w:sz w:val="21"/>
          <w:szCs w:val="21"/>
        </w:rPr>
      </w:pPr>
      <w:r w:rsidRPr="00FB5DB1">
        <w:rPr>
          <w:rFonts w:asciiTheme="minorHAnsi" w:hAnsiTheme="minorHAnsi"/>
          <w:b w:val="0"/>
          <w:sz w:val="21"/>
          <w:szCs w:val="21"/>
        </w:rPr>
        <w:t>Демонтаж пяточной петли</w:t>
      </w:r>
      <w:r w:rsidR="00F64D9D">
        <w:rPr>
          <w:rFonts w:asciiTheme="minorHAnsi" w:hAnsiTheme="minorHAnsi"/>
          <w:b w:val="0"/>
          <w:sz w:val="21"/>
          <w:szCs w:val="21"/>
        </w:rPr>
        <w:t>:</w:t>
      </w:r>
    </w:p>
    <w:p w14:paraId="058A5D34" w14:textId="77777777" w:rsidR="00FB5DB1" w:rsidRPr="00FB5DB1" w:rsidRDefault="00FB5DB1" w:rsidP="00FB5DB1">
      <w:pPr>
        <w:pStyle w:val="21"/>
        <w:spacing w:line="237" w:lineRule="auto"/>
        <w:ind w:right="-9"/>
        <w:rPr>
          <w:rFonts w:asciiTheme="minorHAnsi" w:hAnsiTheme="minorHAnsi"/>
          <w:b w:val="0"/>
          <w:sz w:val="21"/>
          <w:szCs w:val="21"/>
        </w:rPr>
      </w:pPr>
      <w:r w:rsidRPr="00FB5DB1">
        <w:rPr>
          <w:rFonts w:asciiTheme="minorHAnsi" w:hAnsiTheme="minorHAnsi"/>
          <w:b w:val="0"/>
          <w:sz w:val="21"/>
          <w:szCs w:val="21"/>
        </w:rPr>
        <w:t>• Отстегните застежку-липучку.</w:t>
      </w:r>
    </w:p>
    <w:p w14:paraId="28265395" w14:textId="77777777" w:rsidR="00FB5DB1" w:rsidRDefault="00FB5DB1" w:rsidP="00FB5DB1">
      <w:pPr>
        <w:pStyle w:val="21"/>
        <w:spacing w:line="237" w:lineRule="auto"/>
        <w:ind w:right="-9"/>
        <w:rPr>
          <w:rFonts w:asciiTheme="minorHAnsi" w:hAnsiTheme="minorHAnsi"/>
          <w:b w:val="0"/>
          <w:sz w:val="21"/>
          <w:szCs w:val="21"/>
        </w:rPr>
      </w:pPr>
      <w:r w:rsidRPr="00FB5DB1">
        <w:rPr>
          <w:rFonts w:asciiTheme="minorHAnsi" w:hAnsiTheme="minorHAnsi"/>
          <w:b w:val="0"/>
          <w:sz w:val="21"/>
          <w:szCs w:val="21"/>
        </w:rPr>
        <w:t>• Выньте пяточную петлю из подставки для ног.</w:t>
      </w:r>
    </w:p>
    <w:p w14:paraId="61613DBD" w14:textId="77777777" w:rsidR="00F64D9D" w:rsidRPr="00FB5DB1" w:rsidRDefault="00F64D9D" w:rsidP="00FB5DB1">
      <w:pPr>
        <w:pStyle w:val="21"/>
        <w:spacing w:line="237" w:lineRule="auto"/>
        <w:ind w:right="-9"/>
        <w:rPr>
          <w:rFonts w:asciiTheme="minorHAnsi" w:hAnsiTheme="minorHAnsi"/>
          <w:b w:val="0"/>
          <w:sz w:val="21"/>
          <w:szCs w:val="21"/>
        </w:rPr>
      </w:pPr>
    </w:p>
    <w:p w14:paraId="6A8A67DB" w14:textId="77777777" w:rsidR="00FB5DB1" w:rsidRPr="00F64D9D" w:rsidRDefault="00FB5DB1" w:rsidP="00FB5DB1">
      <w:pPr>
        <w:pStyle w:val="21"/>
        <w:spacing w:line="237" w:lineRule="auto"/>
        <w:ind w:right="-9"/>
        <w:rPr>
          <w:rFonts w:asciiTheme="minorHAnsi" w:hAnsiTheme="minorHAnsi"/>
          <w:sz w:val="21"/>
          <w:szCs w:val="21"/>
        </w:rPr>
      </w:pPr>
      <w:r w:rsidRPr="00F64D9D">
        <w:rPr>
          <w:rFonts w:asciiTheme="minorHAnsi" w:hAnsiTheme="minorHAnsi"/>
          <w:sz w:val="21"/>
          <w:szCs w:val="21"/>
        </w:rPr>
        <w:t>Обивка сиденья и спинки</w:t>
      </w:r>
    </w:p>
    <w:p w14:paraId="5ABF217C" w14:textId="77777777" w:rsidR="00FB5DB1" w:rsidRPr="00FB5DB1" w:rsidRDefault="00FB5DB1" w:rsidP="00FB5DB1">
      <w:pPr>
        <w:pStyle w:val="21"/>
        <w:spacing w:line="237" w:lineRule="auto"/>
        <w:ind w:right="-9"/>
        <w:rPr>
          <w:rFonts w:asciiTheme="minorHAnsi" w:hAnsiTheme="minorHAnsi"/>
          <w:b w:val="0"/>
          <w:sz w:val="21"/>
          <w:szCs w:val="21"/>
        </w:rPr>
      </w:pPr>
      <w:r w:rsidRPr="00FB5DB1">
        <w:rPr>
          <w:rFonts w:asciiTheme="minorHAnsi" w:hAnsiTheme="minorHAnsi"/>
          <w:b w:val="0"/>
          <w:sz w:val="21"/>
          <w:szCs w:val="21"/>
        </w:rPr>
        <w:t>Обивка сиденья и спинки используется для распределения давления на пользователя во время использования. В случае повреждения или разрыва немедленно замените его.</w:t>
      </w:r>
    </w:p>
    <w:p w14:paraId="71748595" w14:textId="77777777" w:rsidR="00FB5DB1" w:rsidRDefault="00F64D9D" w:rsidP="00FB5DB1">
      <w:pPr>
        <w:pStyle w:val="21"/>
        <w:spacing w:line="237" w:lineRule="auto"/>
        <w:ind w:right="-9"/>
        <w:rPr>
          <w:rFonts w:asciiTheme="minorHAnsi" w:hAnsiTheme="minorHAnsi"/>
          <w:b w:val="0"/>
          <w:sz w:val="21"/>
          <w:szCs w:val="21"/>
        </w:rPr>
      </w:pPr>
      <w:r>
        <w:rPr>
          <w:rFonts w:asciiTheme="minorHAnsi" w:hAnsiTheme="minorHAnsi"/>
          <w:b w:val="0"/>
          <w:sz w:val="21"/>
          <w:szCs w:val="21"/>
        </w:rPr>
        <w:t>Держите</w:t>
      </w:r>
      <w:r w:rsidR="00FB5DB1" w:rsidRPr="00FB5DB1">
        <w:rPr>
          <w:rFonts w:asciiTheme="minorHAnsi" w:hAnsiTheme="minorHAnsi"/>
          <w:b w:val="0"/>
          <w:sz w:val="21"/>
          <w:szCs w:val="21"/>
        </w:rPr>
        <w:t xml:space="preserve"> </w:t>
      </w:r>
      <w:r>
        <w:rPr>
          <w:rFonts w:asciiTheme="minorHAnsi" w:hAnsiTheme="minorHAnsi"/>
          <w:b w:val="0"/>
          <w:sz w:val="21"/>
          <w:szCs w:val="21"/>
        </w:rPr>
        <w:t xml:space="preserve">вдали </w:t>
      </w:r>
      <w:r w:rsidR="00FB5DB1" w:rsidRPr="00FB5DB1">
        <w:rPr>
          <w:rFonts w:asciiTheme="minorHAnsi" w:hAnsiTheme="minorHAnsi"/>
          <w:b w:val="0"/>
          <w:sz w:val="21"/>
          <w:szCs w:val="21"/>
        </w:rPr>
        <w:t>от огня и других легковоспламеняющихся предметов.</w:t>
      </w:r>
    </w:p>
    <w:p w14:paraId="1E35A8C8" w14:textId="77777777" w:rsidR="00F64D9D" w:rsidRPr="00FB5DB1" w:rsidRDefault="00F64D9D" w:rsidP="00FB5DB1">
      <w:pPr>
        <w:pStyle w:val="21"/>
        <w:spacing w:line="237" w:lineRule="auto"/>
        <w:ind w:right="-9"/>
        <w:rPr>
          <w:rFonts w:asciiTheme="minorHAnsi" w:hAnsiTheme="minorHAnsi"/>
          <w:b w:val="0"/>
          <w:sz w:val="21"/>
          <w:szCs w:val="21"/>
        </w:rPr>
      </w:pPr>
    </w:p>
    <w:p w14:paraId="0B98B9AE" w14:textId="77777777" w:rsidR="00F64D9D" w:rsidRPr="00FB5DB1" w:rsidRDefault="00F64D9D" w:rsidP="00FB5DB1">
      <w:pPr>
        <w:pStyle w:val="21"/>
        <w:spacing w:line="237" w:lineRule="auto"/>
        <w:ind w:right="-9"/>
        <w:rPr>
          <w:rFonts w:asciiTheme="minorHAnsi" w:hAnsiTheme="minorHAnsi"/>
          <w:b w:val="0"/>
          <w:sz w:val="21"/>
          <w:szCs w:val="21"/>
        </w:rPr>
      </w:pPr>
    </w:p>
    <w:p w14:paraId="7D180473" w14:textId="77777777" w:rsidR="00FB5DB1" w:rsidRDefault="00E15BFE" w:rsidP="00FB5DB1">
      <w:pPr>
        <w:pStyle w:val="21"/>
        <w:spacing w:line="237" w:lineRule="auto"/>
        <w:ind w:right="-9"/>
        <w:rPr>
          <w:rFonts w:asciiTheme="minorHAnsi" w:hAnsiTheme="minorHAnsi"/>
          <w:sz w:val="21"/>
          <w:szCs w:val="21"/>
        </w:rPr>
      </w:pPr>
      <w:r>
        <w:rPr>
          <w:rFonts w:asciiTheme="minorHAnsi" w:hAnsiTheme="minorHAnsi"/>
          <w:sz w:val="21"/>
          <w:szCs w:val="21"/>
        </w:rPr>
        <w:t>Боковые панел</w:t>
      </w:r>
      <w:r w:rsidR="00F64D9D">
        <w:rPr>
          <w:rFonts w:asciiTheme="minorHAnsi" w:hAnsiTheme="minorHAnsi"/>
          <w:sz w:val="21"/>
          <w:szCs w:val="21"/>
        </w:rPr>
        <w:t>и</w:t>
      </w:r>
    </w:p>
    <w:p w14:paraId="1D6FB17B" w14:textId="77777777" w:rsidR="00E15BFE" w:rsidRDefault="00E15BFE" w:rsidP="00E15BFE">
      <w:pPr>
        <w:pStyle w:val="21"/>
        <w:spacing w:line="237" w:lineRule="auto"/>
        <w:ind w:left="0" w:right="-9"/>
        <w:rPr>
          <w:rFonts w:asciiTheme="minorHAnsi" w:hAnsiTheme="minorHAnsi"/>
          <w:b w:val="0"/>
          <w:sz w:val="21"/>
          <w:szCs w:val="21"/>
        </w:rPr>
      </w:pPr>
    </w:p>
    <w:p w14:paraId="60F87F58" w14:textId="77777777" w:rsidR="00FB5DB1" w:rsidRDefault="00FB5DB1" w:rsidP="00FB5DB1">
      <w:pPr>
        <w:pStyle w:val="21"/>
        <w:spacing w:line="237" w:lineRule="auto"/>
        <w:ind w:right="-9"/>
        <w:rPr>
          <w:rFonts w:asciiTheme="minorHAnsi" w:hAnsiTheme="minorHAnsi"/>
          <w:b w:val="0"/>
          <w:sz w:val="21"/>
          <w:szCs w:val="21"/>
        </w:rPr>
      </w:pPr>
      <w:r w:rsidRPr="00FB5DB1">
        <w:rPr>
          <w:rFonts w:asciiTheme="minorHAnsi" w:hAnsiTheme="minorHAnsi"/>
          <w:b w:val="0"/>
          <w:sz w:val="21"/>
          <w:szCs w:val="21"/>
        </w:rPr>
        <w:t>Боковые панели используются для предотвращения загрязнения одежды пользователя. Он</w:t>
      </w:r>
      <w:r w:rsidR="00F64D9D">
        <w:rPr>
          <w:rFonts w:asciiTheme="minorHAnsi" w:hAnsiTheme="minorHAnsi"/>
          <w:b w:val="0"/>
          <w:sz w:val="21"/>
          <w:szCs w:val="21"/>
        </w:rPr>
        <w:t>и также могут</w:t>
      </w:r>
      <w:r w:rsidRPr="00FB5DB1">
        <w:rPr>
          <w:rFonts w:asciiTheme="minorHAnsi" w:hAnsiTheme="minorHAnsi"/>
          <w:b w:val="0"/>
          <w:sz w:val="21"/>
          <w:szCs w:val="21"/>
        </w:rPr>
        <w:t xml:space="preserve"> обеспечить дополнительную поддержку рукам пользователя.</w:t>
      </w:r>
    </w:p>
    <w:p w14:paraId="383A2DA2" w14:textId="77777777" w:rsidR="00F64D9D" w:rsidRPr="00FB5DB1" w:rsidRDefault="00F64D9D" w:rsidP="00FB5DB1">
      <w:pPr>
        <w:pStyle w:val="21"/>
        <w:spacing w:line="237" w:lineRule="auto"/>
        <w:ind w:right="-9"/>
        <w:rPr>
          <w:rFonts w:asciiTheme="minorHAnsi" w:hAnsiTheme="minorHAnsi"/>
          <w:b w:val="0"/>
          <w:sz w:val="21"/>
          <w:szCs w:val="21"/>
        </w:rPr>
      </w:pPr>
    </w:p>
    <w:p w14:paraId="2AF57173" w14:textId="77777777" w:rsidR="00FB5DB1" w:rsidRPr="00FB5DB1" w:rsidRDefault="00FB5DB1" w:rsidP="00F64D9D">
      <w:pPr>
        <w:pStyle w:val="21"/>
        <w:numPr>
          <w:ilvl w:val="0"/>
          <w:numId w:val="21"/>
        </w:numPr>
        <w:spacing w:line="237" w:lineRule="auto"/>
        <w:ind w:right="-9"/>
        <w:rPr>
          <w:rFonts w:asciiTheme="minorHAnsi" w:hAnsiTheme="minorHAnsi"/>
          <w:b w:val="0"/>
          <w:sz w:val="21"/>
          <w:szCs w:val="21"/>
        </w:rPr>
      </w:pPr>
      <w:r w:rsidRPr="00FB5DB1">
        <w:rPr>
          <w:rFonts w:asciiTheme="minorHAnsi" w:hAnsiTheme="minorHAnsi"/>
          <w:b w:val="0"/>
          <w:sz w:val="21"/>
          <w:szCs w:val="21"/>
        </w:rPr>
        <w:t>Поднимите и снимите боковую панель</w:t>
      </w:r>
      <w:r w:rsidR="00F64D9D">
        <w:rPr>
          <w:rFonts w:asciiTheme="minorHAnsi" w:hAnsiTheme="minorHAnsi"/>
          <w:b w:val="0"/>
          <w:sz w:val="21"/>
          <w:szCs w:val="21"/>
        </w:rPr>
        <w:t>.</w:t>
      </w:r>
    </w:p>
    <w:p w14:paraId="250E1B33" w14:textId="77777777" w:rsidR="00FB5DB1" w:rsidRPr="00FB5DB1" w:rsidRDefault="00FB5DB1" w:rsidP="00F64D9D">
      <w:pPr>
        <w:pStyle w:val="21"/>
        <w:numPr>
          <w:ilvl w:val="0"/>
          <w:numId w:val="21"/>
        </w:numPr>
        <w:spacing w:line="237" w:lineRule="auto"/>
        <w:ind w:right="-9"/>
        <w:rPr>
          <w:rFonts w:asciiTheme="minorHAnsi" w:hAnsiTheme="minorHAnsi"/>
          <w:b w:val="0"/>
          <w:sz w:val="21"/>
          <w:szCs w:val="21"/>
        </w:rPr>
      </w:pPr>
      <w:r w:rsidRPr="00FB5DB1">
        <w:rPr>
          <w:rFonts w:asciiTheme="minorHAnsi" w:hAnsiTheme="minorHAnsi"/>
          <w:b w:val="0"/>
          <w:sz w:val="21"/>
          <w:szCs w:val="21"/>
        </w:rPr>
        <w:t>Отпустите рычаг блокировки на боковой панели.</w:t>
      </w:r>
    </w:p>
    <w:p w14:paraId="293645E0" w14:textId="77777777" w:rsidR="00B46916" w:rsidRDefault="00FB5DB1" w:rsidP="00B46916">
      <w:pPr>
        <w:pStyle w:val="21"/>
        <w:numPr>
          <w:ilvl w:val="0"/>
          <w:numId w:val="21"/>
        </w:numPr>
        <w:spacing w:line="237" w:lineRule="auto"/>
        <w:ind w:right="-9"/>
        <w:rPr>
          <w:rFonts w:asciiTheme="minorHAnsi" w:hAnsiTheme="minorHAnsi"/>
          <w:b w:val="0"/>
          <w:sz w:val="21"/>
          <w:szCs w:val="21"/>
        </w:rPr>
      </w:pPr>
      <w:r w:rsidRPr="00FB5DB1">
        <w:rPr>
          <w:rFonts w:asciiTheme="minorHAnsi" w:hAnsiTheme="minorHAnsi"/>
          <w:b w:val="0"/>
          <w:sz w:val="21"/>
          <w:szCs w:val="21"/>
        </w:rPr>
        <w:t>Поднимите боковую панель на 90 градусов.</w:t>
      </w:r>
    </w:p>
    <w:p w14:paraId="22236DC1" w14:textId="77777777" w:rsidR="0018041A" w:rsidRPr="00B46916" w:rsidRDefault="00FB5DB1" w:rsidP="00B46916">
      <w:pPr>
        <w:pStyle w:val="21"/>
        <w:numPr>
          <w:ilvl w:val="0"/>
          <w:numId w:val="21"/>
        </w:numPr>
        <w:spacing w:line="237" w:lineRule="auto"/>
        <w:ind w:right="-9"/>
        <w:rPr>
          <w:rFonts w:asciiTheme="minorHAnsi" w:hAnsiTheme="minorHAnsi"/>
          <w:b w:val="0"/>
          <w:sz w:val="21"/>
          <w:szCs w:val="21"/>
        </w:rPr>
      </w:pPr>
      <w:r w:rsidRPr="00B46916">
        <w:rPr>
          <w:b w:val="0"/>
          <w:sz w:val="21"/>
          <w:szCs w:val="21"/>
        </w:rPr>
        <w:t>Поднимите боковую панель вверх к спинке сиденья и выньте боковую панель из гнезда.</w:t>
      </w:r>
    </w:p>
    <w:p w14:paraId="4436549D" w14:textId="77777777" w:rsidR="00B46916" w:rsidRDefault="00B46916" w:rsidP="00B46916">
      <w:pPr>
        <w:pStyle w:val="21"/>
        <w:spacing w:line="237" w:lineRule="auto"/>
        <w:ind w:left="720" w:right="-9"/>
        <w:rPr>
          <w:b w:val="0"/>
          <w:sz w:val="21"/>
          <w:szCs w:val="21"/>
        </w:rPr>
      </w:pPr>
    </w:p>
    <w:tbl>
      <w:tblPr>
        <w:tblStyle w:val="a3"/>
        <w:tblW w:w="0" w:type="auto"/>
        <w:tblInd w:w="421" w:type="dxa"/>
        <w:tblLook w:val="04A0" w:firstRow="1" w:lastRow="0" w:firstColumn="1" w:lastColumn="0" w:noHBand="0" w:noVBand="1"/>
      </w:tblPr>
      <w:tblGrid>
        <w:gridCol w:w="4252"/>
        <w:gridCol w:w="4672"/>
      </w:tblGrid>
      <w:tr w:rsidR="0067000C" w:rsidRPr="00A3386E" w14:paraId="647AFF33" w14:textId="77777777" w:rsidTr="00F51225">
        <w:tc>
          <w:tcPr>
            <w:tcW w:w="4252" w:type="dxa"/>
            <w:vMerge w:val="restart"/>
          </w:tcPr>
          <w:p w14:paraId="7358DA28" w14:textId="77777777" w:rsidR="0067000C" w:rsidRDefault="0067000C" w:rsidP="00A3386E">
            <w:pPr>
              <w:pStyle w:val="21"/>
              <w:spacing w:line="237" w:lineRule="auto"/>
              <w:ind w:right="-9"/>
              <w:rPr>
                <w:rFonts w:asciiTheme="minorHAnsi" w:hAnsiTheme="minorHAnsi"/>
                <w:b w:val="0"/>
                <w:sz w:val="21"/>
                <w:szCs w:val="21"/>
                <w:u w:val="single"/>
              </w:rPr>
            </w:pPr>
            <w:r w:rsidRPr="00E15BFE">
              <w:rPr>
                <w:rFonts w:asciiTheme="minorHAnsi" w:hAnsiTheme="minorHAnsi"/>
                <w:b w:val="0"/>
                <w:sz w:val="21"/>
                <w:szCs w:val="21"/>
                <w:u w:val="single"/>
              </w:rPr>
              <w:lastRenderedPageBreak/>
              <w:t>Установка /фиксация боковой панели</w:t>
            </w:r>
            <w:r>
              <w:rPr>
                <w:rFonts w:asciiTheme="minorHAnsi" w:hAnsiTheme="minorHAnsi"/>
                <w:b w:val="0"/>
                <w:sz w:val="21"/>
                <w:szCs w:val="21"/>
                <w:u w:val="single"/>
              </w:rPr>
              <w:t>:</w:t>
            </w:r>
          </w:p>
          <w:p w14:paraId="32B6298B" w14:textId="77777777" w:rsidR="0067000C" w:rsidRPr="00E15BFE" w:rsidRDefault="0067000C" w:rsidP="00A3386E">
            <w:pPr>
              <w:pStyle w:val="21"/>
              <w:spacing w:line="237" w:lineRule="auto"/>
              <w:ind w:right="-9"/>
              <w:rPr>
                <w:rFonts w:asciiTheme="minorHAnsi" w:hAnsiTheme="minorHAnsi"/>
                <w:b w:val="0"/>
                <w:sz w:val="21"/>
                <w:szCs w:val="21"/>
                <w:u w:val="single"/>
              </w:rPr>
            </w:pPr>
          </w:p>
          <w:p w14:paraId="11647A76" w14:textId="77777777" w:rsidR="0067000C" w:rsidRDefault="0067000C" w:rsidP="00A3386E">
            <w:pPr>
              <w:pStyle w:val="21"/>
              <w:spacing w:line="237" w:lineRule="auto"/>
              <w:ind w:right="-9"/>
              <w:rPr>
                <w:rFonts w:asciiTheme="minorHAnsi" w:hAnsiTheme="minorHAnsi"/>
                <w:b w:val="0"/>
                <w:sz w:val="21"/>
                <w:szCs w:val="21"/>
              </w:rPr>
            </w:pPr>
          </w:p>
          <w:p w14:paraId="56BAC6D9" w14:textId="77777777" w:rsidR="0067000C" w:rsidRDefault="0067000C" w:rsidP="00A3386E">
            <w:pPr>
              <w:pStyle w:val="21"/>
              <w:numPr>
                <w:ilvl w:val="0"/>
                <w:numId w:val="30"/>
              </w:numPr>
              <w:spacing w:line="237" w:lineRule="auto"/>
              <w:ind w:right="-9"/>
              <w:rPr>
                <w:rFonts w:asciiTheme="minorHAnsi" w:hAnsiTheme="minorHAnsi"/>
                <w:b w:val="0"/>
                <w:sz w:val="21"/>
                <w:szCs w:val="21"/>
              </w:rPr>
            </w:pPr>
            <w:r w:rsidRPr="00A3386E">
              <w:rPr>
                <w:rFonts w:asciiTheme="minorHAnsi" w:hAnsiTheme="minorHAnsi"/>
                <w:b w:val="0"/>
                <w:sz w:val="21"/>
                <w:szCs w:val="21"/>
              </w:rPr>
              <w:t>Поднимите боковую панель так, чтобы она находилась в вертикальном положении, и вставьте боковую панель в заднее гнездо.</w:t>
            </w:r>
          </w:p>
          <w:p w14:paraId="566B65B2" w14:textId="77777777" w:rsidR="0067000C" w:rsidRDefault="0067000C" w:rsidP="0067000C">
            <w:pPr>
              <w:pStyle w:val="21"/>
              <w:spacing w:line="237" w:lineRule="auto"/>
              <w:ind w:right="-9"/>
              <w:rPr>
                <w:rFonts w:asciiTheme="minorHAnsi" w:hAnsiTheme="minorHAnsi"/>
                <w:b w:val="0"/>
                <w:sz w:val="21"/>
                <w:szCs w:val="21"/>
              </w:rPr>
            </w:pPr>
          </w:p>
          <w:p w14:paraId="712948F5" w14:textId="77777777" w:rsidR="00895EE4" w:rsidRDefault="00895EE4" w:rsidP="0067000C">
            <w:pPr>
              <w:pStyle w:val="21"/>
              <w:spacing w:line="237" w:lineRule="auto"/>
              <w:ind w:right="-9"/>
              <w:rPr>
                <w:rFonts w:asciiTheme="minorHAnsi" w:hAnsiTheme="minorHAnsi"/>
                <w:b w:val="0"/>
                <w:sz w:val="21"/>
                <w:szCs w:val="21"/>
              </w:rPr>
            </w:pPr>
          </w:p>
          <w:p w14:paraId="57E0E367" w14:textId="77777777" w:rsidR="00895EE4" w:rsidRDefault="00895EE4" w:rsidP="0067000C">
            <w:pPr>
              <w:pStyle w:val="21"/>
              <w:spacing w:line="237" w:lineRule="auto"/>
              <w:ind w:right="-9"/>
              <w:rPr>
                <w:rFonts w:asciiTheme="minorHAnsi" w:hAnsiTheme="minorHAnsi"/>
                <w:b w:val="0"/>
                <w:sz w:val="21"/>
                <w:szCs w:val="21"/>
              </w:rPr>
            </w:pPr>
          </w:p>
          <w:p w14:paraId="6980BEC2" w14:textId="77777777" w:rsidR="00895EE4" w:rsidRDefault="00895EE4" w:rsidP="0067000C">
            <w:pPr>
              <w:pStyle w:val="21"/>
              <w:spacing w:line="237" w:lineRule="auto"/>
              <w:ind w:right="-9"/>
              <w:rPr>
                <w:rFonts w:asciiTheme="minorHAnsi" w:hAnsiTheme="minorHAnsi"/>
                <w:b w:val="0"/>
                <w:sz w:val="21"/>
                <w:szCs w:val="21"/>
              </w:rPr>
            </w:pPr>
          </w:p>
          <w:p w14:paraId="0B22F83D" w14:textId="77777777" w:rsidR="0067000C" w:rsidRPr="00A3386E" w:rsidRDefault="0067000C" w:rsidP="0067000C">
            <w:pPr>
              <w:pStyle w:val="21"/>
              <w:spacing w:line="237" w:lineRule="auto"/>
              <w:ind w:left="360" w:right="-9"/>
              <w:rPr>
                <w:rFonts w:asciiTheme="minorHAnsi" w:hAnsiTheme="minorHAnsi"/>
                <w:b w:val="0"/>
                <w:sz w:val="21"/>
                <w:szCs w:val="21"/>
              </w:rPr>
            </w:pPr>
          </w:p>
          <w:p w14:paraId="5799F4E1" w14:textId="77777777" w:rsidR="0067000C" w:rsidRDefault="0067000C" w:rsidP="00A3386E">
            <w:pPr>
              <w:pStyle w:val="21"/>
              <w:numPr>
                <w:ilvl w:val="0"/>
                <w:numId w:val="30"/>
              </w:numPr>
              <w:spacing w:line="237" w:lineRule="auto"/>
              <w:ind w:right="-9"/>
              <w:rPr>
                <w:rFonts w:asciiTheme="minorHAnsi" w:hAnsiTheme="minorHAnsi"/>
                <w:b w:val="0"/>
                <w:sz w:val="21"/>
                <w:szCs w:val="21"/>
              </w:rPr>
            </w:pPr>
            <w:r w:rsidRPr="00745164">
              <w:rPr>
                <w:rFonts w:asciiTheme="minorHAnsi" w:hAnsiTheme="minorHAnsi"/>
                <w:b w:val="0"/>
                <w:sz w:val="21"/>
                <w:szCs w:val="21"/>
              </w:rPr>
              <w:t>Поверните боковую панель в положение сиденья и опустите боковую панель вниз. Убедитесь, что боковая панель зафиксирована в гнездах.</w:t>
            </w:r>
          </w:p>
        </w:tc>
        <w:tc>
          <w:tcPr>
            <w:tcW w:w="4672" w:type="dxa"/>
          </w:tcPr>
          <w:p w14:paraId="485448D5" w14:textId="77777777" w:rsidR="0067000C" w:rsidRDefault="0067000C" w:rsidP="00B46916">
            <w:pPr>
              <w:pStyle w:val="21"/>
              <w:spacing w:line="237" w:lineRule="auto"/>
              <w:ind w:left="0" w:right="-9"/>
              <w:rPr>
                <w:noProof/>
                <w:lang w:eastAsia="ru-RU"/>
              </w:rPr>
            </w:pPr>
            <w:r>
              <w:rPr>
                <w:noProof/>
                <w:lang w:eastAsia="ru-RU"/>
              </w:rPr>
              <w:drawing>
                <wp:inline distT="0" distB="0" distL="0" distR="0" wp14:anchorId="08A1E84E" wp14:editId="4659A90A">
                  <wp:extent cx="2248711" cy="1809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60816" cy="1819492"/>
                          </a:xfrm>
                          <a:prstGeom prst="rect">
                            <a:avLst/>
                          </a:prstGeom>
                        </pic:spPr>
                      </pic:pic>
                    </a:graphicData>
                  </a:graphic>
                </wp:inline>
              </w:drawing>
            </w:r>
          </w:p>
        </w:tc>
      </w:tr>
      <w:tr w:rsidR="0067000C" w:rsidRPr="00A3386E" w14:paraId="129ACE5C" w14:textId="77777777" w:rsidTr="0067000C">
        <w:trPr>
          <w:trHeight w:val="3005"/>
        </w:trPr>
        <w:tc>
          <w:tcPr>
            <w:tcW w:w="4252" w:type="dxa"/>
            <w:vMerge/>
          </w:tcPr>
          <w:p w14:paraId="5D9D2FFA" w14:textId="77777777" w:rsidR="0067000C" w:rsidRDefault="0067000C" w:rsidP="00F51225">
            <w:pPr>
              <w:pStyle w:val="21"/>
              <w:spacing w:line="237" w:lineRule="auto"/>
              <w:ind w:right="-9"/>
              <w:rPr>
                <w:rFonts w:asciiTheme="minorHAnsi" w:hAnsiTheme="minorHAnsi"/>
                <w:b w:val="0"/>
                <w:sz w:val="21"/>
                <w:szCs w:val="21"/>
              </w:rPr>
            </w:pPr>
          </w:p>
        </w:tc>
        <w:tc>
          <w:tcPr>
            <w:tcW w:w="4672" w:type="dxa"/>
          </w:tcPr>
          <w:p w14:paraId="72466B99" w14:textId="77777777" w:rsidR="0067000C" w:rsidRDefault="0067000C" w:rsidP="00B46916">
            <w:pPr>
              <w:pStyle w:val="21"/>
              <w:spacing w:line="237" w:lineRule="auto"/>
              <w:ind w:left="0" w:right="-9"/>
              <w:rPr>
                <w:noProof/>
                <w:lang w:eastAsia="ru-RU"/>
              </w:rPr>
            </w:pPr>
            <w:r>
              <w:rPr>
                <w:noProof/>
                <w:lang w:eastAsia="ru-RU"/>
              </w:rPr>
              <w:drawing>
                <wp:inline distT="0" distB="0" distL="0" distR="0" wp14:anchorId="78B6C104" wp14:editId="1617B53C">
                  <wp:extent cx="2248535" cy="183271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5103" cy="1838063"/>
                          </a:xfrm>
                          <a:prstGeom prst="rect">
                            <a:avLst/>
                          </a:prstGeom>
                        </pic:spPr>
                      </pic:pic>
                    </a:graphicData>
                  </a:graphic>
                </wp:inline>
              </w:drawing>
            </w:r>
          </w:p>
        </w:tc>
      </w:tr>
    </w:tbl>
    <w:p w14:paraId="57EB69F9" w14:textId="77777777" w:rsidR="00E15BFE" w:rsidRDefault="00E15BFE" w:rsidP="00A3386E">
      <w:pPr>
        <w:pStyle w:val="21"/>
        <w:spacing w:line="237" w:lineRule="auto"/>
        <w:ind w:left="0" w:right="-9"/>
        <w:rPr>
          <w:rFonts w:asciiTheme="minorHAnsi" w:hAnsiTheme="minorHAnsi"/>
          <w:b w:val="0"/>
          <w:sz w:val="21"/>
          <w:szCs w:val="21"/>
        </w:rPr>
      </w:pPr>
    </w:p>
    <w:p w14:paraId="7D4D6B64" w14:textId="77777777" w:rsidR="00E15BFE" w:rsidRPr="00E15BFE" w:rsidRDefault="00E15BFE" w:rsidP="00E15BFE">
      <w:pPr>
        <w:pStyle w:val="21"/>
        <w:spacing w:line="237" w:lineRule="auto"/>
        <w:ind w:right="-9"/>
        <w:rPr>
          <w:rFonts w:asciiTheme="minorHAnsi" w:hAnsiTheme="minorHAnsi"/>
          <w:b w:val="0"/>
          <w:sz w:val="21"/>
          <w:szCs w:val="21"/>
          <w:u w:val="single"/>
        </w:rPr>
      </w:pPr>
      <w:r>
        <w:rPr>
          <w:rFonts w:asciiTheme="minorHAnsi" w:hAnsiTheme="minorHAnsi"/>
          <w:b w:val="0"/>
          <w:sz w:val="21"/>
          <w:szCs w:val="21"/>
          <w:u w:val="single"/>
        </w:rPr>
        <w:t>Рекомендации</w:t>
      </w:r>
      <w:r w:rsidRPr="00E15BFE">
        <w:rPr>
          <w:rFonts w:asciiTheme="minorHAnsi" w:hAnsiTheme="minorHAnsi"/>
          <w:b w:val="0"/>
          <w:sz w:val="21"/>
          <w:szCs w:val="21"/>
          <w:u w:val="single"/>
        </w:rPr>
        <w:t xml:space="preserve"> по безопасному обращению с боковыми панелями</w:t>
      </w:r>
      <w:r>
        <w:rPr>
          <w:rFonts w:asciiTheme="minorHAnsi" w:hAnsiTheme="minorHAnsi"/>
          <w:b w:val="0"/>
          <w:sz w:val="21"/>
          <w:szCs w:val="21"/>
          <w:u w:val="single"/>
        </w:rPr>
        <w:t>:</w:t>
      </w:r>
    </w:p>
    <w:p w14:paraId="1E1DD7C9" w14:textId="77777777" w:rsidR="00E15BFE" w:rsidRDefault="00E15BFE" w:rsidP="00E15BFE">
      <w:pPr>
        <w:pStyle w:val="21"/>
        <w:spacing w:line="237" w:lineRule="auto"/>
        <w:ind w:left="720" w:right="-9"/>
        <w:rPr>
          <w:rFonts w:asciiTheme="minorHAnsi" w:hAnsiTheme="minorHAnsi"/>
          <w:b w:val="0"/>
          <w:sz w:val="21"/>
          <w:szCs w:val="21"/>
        </w:rPr>
      </w:pPr>
    </w:p>
    <w:p w14:paraId="79EC089E" w14:textId="77777777" w:rsidR="00E15BFE" w:rsidRDefault="00E15BFE" w:rsidP="00E15BFE">
      <w:pPr>
        <w:pStyle w:val="21"/>
        <w:spacing w:line="237" w:lineRule="auto"/>
        <w:ind w:right="-9"/>
        <w:rPr>
          <w:rFonts w:asciiTheme="minorHAnsi" w:hAnsiTheme="minorHAnsi"/>
          <w:b w:val="0"/>
          <w:sz w:val="21"/>
          <w:szCs w:val="21"/>
        </w:rPr>
      </w:pPr>
      <w:r w:rsidRPr="00E15BFE">
        <w:rPr>
          <w:rFonts w:asciiTheme="minorHAnsi" w:hAnsiTheme="minorHAnsi"/>
          <w:b w:val="0"/>
          <w:sz w:val="21"/>
          <w:szCs w:val="21"/>
        </w:rPr>
        <w:t>Неправильное использование боковой панели может привести к нанесению вреда вашему здоровью или повреждению устройства.</w:t>
      </w:r>
    </w:p>
    <w:p w14:paraId="6F1383FD" w14:textId="77777777" w:rsidR="00E15BFE" w:rsidRDefault="00E15BFE" w:rsidP="00E15BFE">
      <w:pPr>
        <w:pStyle w:val="21"/>
        <w:spacing w:line="237" w:lineRule="auto"/>
        <w:ind w:right="-9"/>
        <w:rPr>
          <w:rFonts w:asciiTheme="minorHAnsi" w:hAnsiTheme="minorHAnsi"/>
          <w:b w:val="0"/>
          <w:sz w:val="21"/>
          <w:szCs w:val="21"/>
        </w:rPr>
      </w:pPr>
    </w:p>
    <w:p w14:paraId="5ABB8502" w14:textId="77777777" w:rsidR="00E15BFE" w:rsidRPr="00E15BFE" w:rsidRDefault="00E15BFE" w:rsidP="00E15BFE">
      <w:pPr>
        <w:pStyle w:val="21"/>
        <w:numPr>
          <w:ilvl w:val="0"/>
          <w:numId w:val="29"/>
        </w:numPr>
        <w:spacing w:line="237" w:lineRule="auto"/>
        <w:ind w:right="-9"/>
        <w:rPr>
          <w:rFonts w:asciiTheme="minorHAnsi" w:hAnsiTheme="minorHAnsi"/>
          <w:b w:val="0"/>
          <w:sz w:val="21"/>
          <w:szCs w:val="21"/>
        </w:rPr>
      </w:pPr>
      <w:r w:rsidRPr="00FB5DB1">
        <w:rPr>
          <w:rFonts w:asciiTheme="minorHAnsi" w:hAnsiTheme="minorHAnsi"/>
          <w:b w:val="0"/>
          <w:sz w:val="21"/>
          <w:szCs w:val="21"/>
        </w:rPr>
        <w:t xml:space="preserve">Существует потенциальная опасность защемления пальцев или любой части тела. Не помещайте пальцы или какие-либо части тела между боковой панелью и рамой инвалидной коляски. </w:t>
      </w:r>
    </w:p>
    <w:p w14:paraId="66EA808E" w14:textId="77777777" w:rsidR="00E15BFE" w:rsidRPr="00E15BFE" w:rsidRDefault="00E15BFE" w:rsidP="00E15BFE">
      <w:pPr>
        <w:pStyle w:val="21"/>
        <w:numPr>
          <w:ilvl w:val="0"/>
          <w:numId w:val="29"/>
        </w:numPr>
        <w:spacing w:line="237" w:lineRule="auto"/>
        <w:ind w:right="-9"/>
        <w:rPr>
          <w:rFonts w:asciiTheme="minorHAnsi" w:hAnsiTheme="minorHAnsi"/>
          <w:b w:val="0"/>
          <w:sz w:val="21"/>
          <w:szCs w:val="21"/>
        </w:rPr>
      </w:pPr>
      <w:r w:rsidRPr="00E15BFE">
        <w:rPr>
          <w:rFonts w:asciiTheme="minorHAnsi" w:hAnsiTheme="minorHAnsi"/>
          <w:b w:val="0"/>
          <w:sz w:val="21"/>
          <w:szCs w:val="21"/>
        </w:rPr>
        <w:t>Убедитесь, что после устано</w:t>
      </w:r>
      <w:r>
        <w:rPr>
          <w:rFonts w:asciiTheme="minorHAnsi" w:hAnsiTheme="minorHAnsi"/>
          <w:b w:val="0"/>
          <w:sz w:val="21"/>
          <w:szCs w:val="21"/>
        </w:rPr>
        <w:t>вки боковой панели в гнезда коляски</w:t>
      </w:r>
      <w:r w:rsidRPr="00E15BFE">
        <w:rPr>
          <w:rFonts w:asciiTheme="minorHAnsi" w:hAnsiTheme="minorHAnsi"/>
          <w:b w:val="0"/>
          <w:sz w:val="21"/>
          <w:szCs w:val="21"/>
        </w:rPr>
        <w:t xml:space="preserve"> слышен отчетливый звук “щелчок”, сигнализирующий о том, что она зафиксирована на месте.</w:t>
      </w:r>
    </w:p>
    <w:p w14:paraId="4D52B7D4" w14:textId="77777777" w:rsidR="00E15BFE" w:rsidRDefault="00E15BFE" w:rsidP="00E15BFE">
      <w:pPr>
        <w:pStyle w:val="21"/>
        <w:spacing w:line="237" w:lineRule="auto"/>
        <w:ind w:left="720" w:right="-9"/>
        <w:rPr>
          <w:rFonts w:asciiTheme="minorHAnsi" w:hAnsiTheme="minorHAnsi"/>
          <w:b w:val="0"/>
          <w:sz w:val="21"/>
          <w:szCs w:val="21"/>
        </w:rPr>
      </w:pPr>
    </w:p>
    <w:p w14:paraId="79631D99" w14:textId="77777777" w:rsidR="0018041A" w:rsidRPr="00E6242C" w:rsidRDefault="00E6242C" w:rsidP="006720EA">
      <w:pPr>
        <w:pStyle w:val="a8"/>
        <w:tabs>
          <w:tab w:val="left" w:pos="233"/>
        </w:tabs>
        <w:spacing w:before="240" w:line="249" w:lineRule="exact"/>
        <w:ind w:left="0" w:right="-11"/>
        <w:rPr>
          <w:sz w:val="21"/>
          <w:szCs w:val="21"/>
          <w:u w:val="single"/>
        </w:rPr>
      </w:pPr>
      <w:r w:rsidRPr="00E6242C">
        <w:rPr>
          <w:sz w:val="21"/>
          <w:szCs w:val="21"/>
          <w:u w:val="single"/>
        </w:rPr>
        <w:t>Рекомендации по безопасному обращению с задними колесами</w:t>
      </w:r>
      <w:r w:rsidR="001D1427">
        <w:rPr>
          <w:sz w:val="21"/>
          <w:szCs w:val="21"/>
          <w:u w:val="single"/>
        </w:rPr>
        <w:t>:</w:t>
      </w:r>
    </w:p>
    <w:p w14:paraId="6A7371C3" w14:textId="77777777" w:rsidR="00E6242C" w:rsidRDefault="00E6242C" w:rsidP="006720EA">
      <w:pPr>
        <w:pStyle w:val="a8"/>
        <w:tabs>
          <w:tab w:val="left" w:pos="233"/>
        </w:tabs>
        <w:spacing w:before="240" w:line="249" w:lineRule="exact"/>
        <w:ind w:left="0" w:right="-11"/>
        <w:rPr>
          <w:b/>
          <w:sz w:val="21"/>
          <w:szCs w:val="21"/>
        </w:rPr>
      </w:pPr>
    </w:p>
    <w:p w14:paraId="69E0375B" w14:textId="77777777" w:rsidR="001D1427" w:rsidRPr="001D1427" w:rsidRDefault="001D1427" w:rsidP="001D1427">
      <w:pPr>
        <w:pStyle w:val="a8"/>
        <w:numPr>
          <w:ilvl w:val="0"/>
          <w:numId w:val="35"/>
        </w:numPr>
        <w:tabs>
          <w:tab w:val="left" w:pos="233"/>
        </w:tabs>
        <w:spacing w:before="240" w:line="249" w:lineRule="exact"/>
        <w:ind w:right="-11"/>
        <w:rPr>
          <w:sz w:val="21"/>
          <w:szCs w:val="21"/>
        </w:rPr>
      </w:pPr>
      <w:r w:rsidRPr="001D1427">
        <w:rPr>
          <w:sz w:val="21"/>
          <w:szCs w:val="21"/>
        </w:rPr>
        <w:t>Температура может повыситься при снижении скорости с помощью ручного обода из-за трения. Рекомендуется надевать перчатки для толкания инвалидной коляски.</w:t>
      </w:r>
    </w:p>
    <w:p w14:paraId="59B87F04" w14:textId="77777777" w:rsidR="001D1427" w:rsidRPr="001D1427" w:rsidRDefault="001D1427" w:rsidP="001D1427">
      <w:pPr>
        <w:pStyle w:val="a8"/>
        <w:numPr>
          <w:ilvl w:val="0"/>
          <w:numId w:val="35"/>
        </w:numPr>
        <w:tabs>
          <w:tab w:val="left" w:pos="233"/>
        </w:tabs>
        <w:spacing w:before="240" w:line="249" w:lineRule="exact"/>
        <w:ind w:right="-11"/>
        <w:rPr>
          <w:sz w:val="21"/>
          <w:szCs w:val="21"/>
        </w:rPr>
      </w:pPr>
      <w:r w:rsidRPr="001D1427">
        <w:rPr>
          <w:sz w:val="21"/>
          <w:szCs w:val="21"/>
        </w:rPr>
        <w:t>При использовании заднего колеса пальцы могут быть защемлены или поцарапаны.</w:t>
      </w:r>
    </w:p>
    <w:p w14:paraId="15ED97F2" w14:textId="77777777" w:rsidR="001D1427" w:rsidRPr="001D1427" w:rsidRDefault="001D1427" w:rsidP="001D1427">
      <w:pPr>
        <w:pStyle w:val="a8"/>
        <w:numPr>
          <w:ilvl w:val="0"/>
          <w:numId w:val="35"/>
        </w:numPr>
        <w:tabs>
          <w:tab w:val="left" w:pos="233"/>
        </w:tabs>
        <w:spacing w:before="240" w:line="249" w:lineRule="exact"/>
        <w:ind w:right="-11"/>
        <w:rPr>
          <w:sz w:val="21"/>
          <w:szCs w:val="21"/>
        </w:rPr>
      </w:pPr>
      <w:r w:rsidRPr="001D1427">
        <w:rPr>
          <w:sz w:val="21"/>
          <w:szCs w:val="21"/>
        </w:rPr>
        <w:t>Не хватайтесь за какую-либо деталь между тормозом и задним колесом.</w:t>
      </w:r>
    </w:p>
    <w:p w14:paraId="56EACA12" w14:textId="77777777" w:rsidR="001D1427" w:rsidRPr="001D1427" w:rsidRDefault="001D1427" w:rsidP="001D1427">
      <w:pPr>
        <w:pStyle w:val="a8"/>
        <w:numPr>
          <w:ilvl w:val="0"/>
          <w:numId w:val="35"/>
        </w:numPr>
        <w:tabs>
          <w:tab w:val="left" w:pos="233"/>
        </w:tabs>
        <w:spacing w:before="240" w:line="249" w:lineRule="exact"/>
        <w:ind w:right="-11"/>
        <w:rPr>
          <w:sz w:val="21"/>
          <w:szCs w:val="21"/>
        </w:rPr>
      </w:pPr>
      <w:r w:rsidRPr="001D1427">
        <w:rPr>
          <w:sz w:val="21"/>
          <w:szCs w:val="21"/>
        </w:rPr>
        <w:t xml:space="preserve">Не хватайтесь за какие-либо части </w:t>
      </w:r>
      <w:proofErr w:type="spellStart"/>
      <w:r w:rsidRPr="001D1427">
        <w:rPr>
          <w:sz w:val="21"/>
          <w:szCs w:val="21"/>
        </w:rPr>
        <w:t>ободов</w:t>
      </w:r>
      <w:proofErr w:type="spellEnd"/>
      <w:r w:rsidRPr="001D1427">
        <w:rPr>
          <w:sz w:val="21"/>
          <w:szCs w:val="21"/>
        </w:rPr>
        <w:t xml:space="preserve"> или между ними.</w:t>
      </w:r>
    </w:p>
    <w:p w14:paraId="0857065C" w14:textId="77777777" w:rsidR="001D1427" w:rsidRPr="001D1427" w:rsidRDefault="001D1427" w:rsidP="001D1427">
      <w:pPr>
        <w:pStyle w:val="a8"/>
        <w:numPr>
          <w:ilvl w:val="0"/>
          <w:numId w:val="35"/>
        </w:numPr>
        <w:tabs>
          <w:tab w:val="left" w:pos="233"/>
        </w:tabs>
        <w:spacing w:before="240" w:line="249" w:lineRule="exact"/>
        <w:ind w:right="-11"/>
        <w:rPr>
          <w:sz w:val="21"/>
          <w:szCs w:val="21"/>
        </w:rPr>
      </w:pPr>
      <w:r w:rsidRPr="001D1427">
        <w:rPr>
          <w:sz w:val="21"/>
          <w:szCs w:val="21"/>
        </w:rPr>
        <w:t xml:space="preserve">Задние колеса используются для перемещения инвалидной коляски, поворота в нужном направлении и остановки. </w:t>
      </w:r>
    </w:p>
    <w:p w14:paraId="0D9BA787" w14:textId="77777777" w:rsidR="00E6242C" w:rsidRDefault="001D1427" w:rsidP="001D1427">
      <w:pPr>
        <w:pStyle w:val="a8"/>
        <w:numPr>
          <w:ilvl w:val="0"/>
          <w:numId w:val="35"/>
        </w:numPr>
        <w:tabs>
          <w:tab w:val="left" w:pos="233"/>
        </w:tabs>
        <w:spacing w:before="240" w:line="249" w:lineRule="exact"/>
        <w:ind w:right="-11"/>
        <w:rPr>
          <w:sz w:val="21"/>
          <w:szCs w:val="21"/>
        </w:rPr>
      </w:pPr>
      <w:r w:rsidRPr="001D1427">
        <w:rPr>
          <w:sz w:val="21"/>
          <w:szCs w:val="21"/>
        </w:rPr>
        <w:t>Задние колеса можно снять с инвалидной коляски для удобства транспортировки.</w:t>
      </w:r>
    </w:p>
    <w:p w14:paraId="2776B10C" w14:textId="77777777" w:rsidR="009B61FF" w:rsidRDefault="009B61FF" w:rsidP="009B61FF">
      <w:pPr>
        <w:pStyle w:val="a8"/>
        <w:tabs>
          <w:tab w:val="left" w:pos="233"/>
        </w:tabs>
        <w:spacing w:before="240" w:line="249" w:lineRule="exact"/>
        <w:ind w:right="-11"/>
        <w:rPr>
          <w:sz w:val="21"/>
          <w:szCs w:val="21"/>
        </w:rPr>
      </w:pPr>
    </w:p>
    <w:tbl>
      <w:tblPr>
        <w:tblStyle w:val="a3"/>
        <w:tblW w:w="9044" w:type="dxa"/>
        <w:tblInd w:w="720" w:type="dxa"/>
        <w:tblLook w:val="04A0" w:firstRow="1" w:lastRow="0" w:firstColumn="1" w:lastColumn="0" w:noHBand="0" w:noVBand="1"/>
      </w:tblPr>
      <w:tblGrid>
        <w:gridCol w:w="4162"/>
        <w:gridCol w:w="4882"/>
      </w:tblGrid>
      <w:tr w:rsidR="009B61FF" w14:paraId="50C4EA2B" w14:textId="77777777" w:rsidTr="00AA57F0">
        <w:trPr>
          <w:trHeight w:val="3464"/>
        </w:trPr>
        <w:tc>
          <w:tcPr>
            <w:tcW w:w="4162" w:type="dxa"/>
          </w:tcPr>
          <w:p w14:paraId="0F72EC62" w14:textId="77777777" w:rsidR="009B61FF" w:rsidRDefault="009B61FF" w:rsidP="009B61FF">
            <w:pPr>
              <w:pStyle w:val="a8"/>
              <w:tabs>
                <w:tab w:val="left" w:pos="233"/>
              </w:tabs>
              <w:spacing w:before="240" w:line="249" w:lineRule="exact"/>
              <w:ind w:left="0" w:right="-11"/>
              <w:rPr>
                <w:sz w:val="21"/>
                <w:szCs w:val="21"/>
              </w:rPr>
            </w:pPr>
            <w:r w:rsidRPr="00B55797">
              <w:rPr>
                <w:sz w:val="21"/>
                <w:szCs w:val="21"/>
              </w:rPr>
              <w:lastRenderedPageBreak/>
              <w:t>Установка и демонтаж задних колес:</w:t>
            </w:r>
          </w:p>
          <w:p w14:paraId="46E328F8" w14:textId="77777777" w:rsidR="009B61FF" w:rsidRDefault="009B61FF" w:rsidP="009B61FF">
            <w:pPr>
              <w:pStyle w:val="a8"/>
              <w:tabs>
                <w:tab w:val="left" w:pos="233"/>
              </w:tabs>
              <w:spacing w:before="240" w:line="249" w:lineRule="exact"/>
              <w:ind w:left="0" w:right="-11"/>
              <w:rPr>
                <w:sz w:val="21"/>
                <w:szCs w:val="21"/>
              </w:rPr>
            </w:pPr>
          </w:p>
          <w:p w14:paraId="13A782DF" w14:textId="77777777" w:rsidR="009B61FF" w:rsidRPr="001F0609" w:rsidRDefault="009B61FF" w:rsidP="001F0609">
            <w:pPr>
              <w:pStyle w:val="a8"/>
              <w:numPr>
                <w:ilvl w:val="0"/>
                <w:numId w:val="37"/>
              </w:numPr>
              <w:tabs>
                <w:tab w:val="left" w:pos="233"/>
              </w:tabs>
              <w:spacing w:before="240" w:line="249" w:lineRule="exact"/>
              <w:ind w:left="153" w:right="-11" w:hanging="153"/>
              <w:rPr>
                <w:sz w:val="21"/>
                <w:szCs w:val="21"/>
              </w:rPr>
            </w:pPr>
            <w:r w:rsidRPr="009B61FF">
              <w:rPr>
                <w:sz w:val="21"/>
                <w:szCs w:val="21"/>
              </w:rPr>
              <w:t>Возьми</w:t>
            </w:r>
            <w:r>
              <w:rPr>
                <w:sz w:val="21"/>
                <w:szCs w:val="21"/>
              </w:rPr>
              <w:t xml:space="preserve">тесь за обода вокруг задней оси </w:t>
            </w:r>
            <w:r w:rsidRPr="009B61FF">
              <w:rPr>
                <w:sz w:val="21"/>
                <w:szCs w:val="21"/>
              </w:rPr>
              <w:t>инвалидной коляски.</w:t>
            </w:r>
          </w:p>
          <w:p w14:paraId="1C545126" w14:textId="77777777" w:rsidR="009B61FF" w:rsidRPr="001F0609" w:rsidRDefault="009B61FF" w:rsidP="001F0609">
            <w:pPr>
              <w:pStyle w:val="a8"/>
              <w:numPr>
                <w:ilvl w:val="0"/>
                <w:numId w:val="37"/>
              </w:numPr>
              <w:tabs>
                <w:tab w:val="left" w:pos="233"/>
              </w:tabs>
              <w:spacing w:before="240" w:line="249" w:lineRule="exact"/>
              <w:ind w:left="153" w:right="-11" w:hanging="153"/>
              <w:rPr>
                <w:sz w:val="21"/>
                <w:szCs w:val="21"/>
              </w:rPr>
            </w:pPr>
            <w:r w:rsidRPr="009B61FF">
              <w:rPr>
                <w:sz w:val="21"/>
                <w:szCs w:val="21"/>
              </w:rPr>
              <w:t>Большим пальцем нажмите кнопку на быстроразъемной оси</w:t>
            </w:r>
            <w:r>
              <w:rPr>
                <w:sz w:val="21"/>
                <w:szCs w:val="21"/>
              </w:rPr>
              <w:t>.</w:t>
            </w:r>
          </w:p>
          <w:p w14:paraId="69B9D1C1" w14:textId="77777777" w:rsidR="009B61FF" w:rsidRPr="00AA57F0" w:rsidRDefault="009B61FF" w:rsidP="00AA57F0">
            <w:pPr>
              <w:pStyle w:val="a8"/>
              <w:numPr>
                <w:ilvl w:val="0"/>
                <w:numId w:val="37"/>
              </w:numPr>
              <w:tabs>
                <w:tab w:val="left" w:pos="0"/>
              </w:tabs>
              <w:spacing w:before="240" w:line="249" w:lineRule="exact"/>
              <w:ind w:left="153" w:right="-11" w:hanging="153"/>
              <w:rPr>
                <w:sz w:val="21"/>
                <w:szCs w:val="21"/>
              </w:rPr>
            </w:pPr>
            <w:r w:rsidRPr="009B61FF">
              <w:rPr>
                <w:sz w:val="21"/>
                <w:szCs w:val="21"/>
              </w:rPr>
              <w:t>Установите или демонтируйте заднее колесо. Когда кнопка отпущена, быстроразъемная ось надежно закреплена в осях колес.</w:t>
            </w:r>
          </w:p>
        </w:tc>
        <w:tc>
          <w:tcPr>
            <w:tcW w:w="4882" w:type="dxa"/>
          </w:tcPr>
          <w:p w14:paraId="18B0C6BC" w14:textId="77777777" w:rsidR="009B61FF" w:rsidRDefault="009B61FF" w:rsidP="009B61FF">
            <w:pPr>
              <w:pStyle w:val="a8"/>
              <w:tabs>
                <w:tab w:val="left" w:pos="233"/>
              </w:tabs>
              <w:spacing w:before="240" w:line="249" w:lineRule="exact"/>
              <w:ind w:left="0" w:right="-11"/>
              <w:rPr>
                <w:sz w:val="21"/>
                <w:szCs w:val="21"/>
              </w:rPr>
            </w:pPr>
            <w:r w:rsidRPr="009B61FF">
              <w:rPr>
                <w:noProof/>
                <w:sz w:val="21"/>
                <w:szCs w:val="21"/>
                <w:lang w:eastAsia="ru-RU"/>
              </w:rPr>
              <w:drawing>
                <wp:anchor distT="0" distB="0" distL="114300" distR="114300" simplePos="0" relativeHeight="251658240" behindDoc="1" locked="0" layoutInCell="1" allowOverlap="1" wp14:anchorId="26907F2A" wp14:editId="106B22DC">
                  <wp:simplePos x="0" y="0"/>
                  <wp:positionH relativeFrom="column">
                    <wp:posOffset>-3810</wp:posOffset>
                  </wp:positionH>
                  <wp:positionV relativeFrom="paragraph">
                    <wp:posOffset>0</wp:posOffset>
                  </wp:positionV>
                  <wp:extent cx="2752725" cy="2228850"/>
                  <wp:effectExtent l="0" t="0" r="9525" b="0"/>
                  <wp:wrapTight wrapText="bothSides">
                    <wp:wrapPolygon edited="0">
                      <wp:start x="0" y="0"/>
                      <wp:lineTo x="0" y="21415"/>
                      <wp:lineTo x="21525" y="21415"/>
                      <wp:lineTo x="21525"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52725" cy="2228850"/>
                          </a:xfrm>
                          <a:prstGeom prst="rect">
                            <a:avLst/>
                          </a:prstGeom>
                        </pic:spPr>
                      </pic:pic>
                    </a:graphicData>
                  </a:graphic>
                </wp:anchor>
              </w:drawing>
            </w:r>
          </w:p>
        </w:tc>
      </w:tr>
      <w:tr w:rsidR="00ED78F8" w14:paraId="636BD378" w14:textId="77777777" w:rsidTr="00ED78F8">
        <w:trPr>
          <w:trHeight w:val="3404"/>
        </w:trPr>
        <w:tc>
          <w:tcPr>
            <w:tcW w:w="4162" w:type="dxa"/>
          </w:tcPr>
          <w:p w14:paraId="2D586597" w14:textId="77777777" w:rsidR="00ED78F8" w:rsidRDefault="00ED78F8" w:rsidP="00ED78F8">
            <w:pPr>
              <w:pStyle w:val="a8"/>
              <w:tabs>
                <w:tab w:val="left" w:pos="233"/>
              </w:tabs>
              <w:spacing w:before="240" w:line="249" w:lineRule="exact"/>
              <w:ind w:left="0" w:right="-11"/>
              <w:rPr>
                <w:sz w:val="21"/>
                <w:szCs w:val="21"/>
                <w:u w:val="single"/>
              </w:rPr>
            </w:pPr>
            <w:r w:rsidRPr="00690259">
              <w:rPr>
                <w:sz w:val="21"/>
                <w:szCs w:val="21"/>
                <w:u w:val="single"/>
              </w:rPr>
              <w:t>Передние колеса/вилки.</w:t>
            </w:r>
          </w:p>
          <w:p w14:paraId="333E0FE6" w14:textId="77777777" w:rsidR="00ED78F8" w:rsidRPr="00ED78F8" w:rsidRDefault="00ED78F8" w:rsidP="00ED78F8">
            <w:pPr>
              <w:pStyle w:val="a8"/>
              <w:tabs>
                <w:tab w:val="left" w:pos="233"/>
              </w:tabs>
              <w:spacing w:before="240" w:line="249" w:lineRule="exact"/>
              <w:ind w:left="0" w:right="-11"/>
              <w:rPr>
                <w:sz w:val="21"/>
                <w:szCs w:val="21"/>
                <w:u w:val="single"/>
              </w:rPr>
            </w:pPr>
          </w:p>
          <w:p w14:paraId="6EF4AD50" w14:textId="77777777" w:rsidR="00ED78F8" w:rsidRPr="00690259" w:rsidRDefault="00ED78F8" w:rsidP="00ED78F8">
            <w:pPr>
              <w:pStyle w:val="a8"/>
              <w:tabs>
                <w:tab w:val="left" w:pos="233"/>
              </w:tabs>
              <w:spacing w:before="240" w:line="249" w:lineRule="exact"/>
              <w:ind w:left="0" w:right="-11"/>
              <w:rPr>
                <w:sz w:val="21"/>
                <w:szCs w:val="21"/>
              </w:rPr>
            </w:pPr>
            <w:r w:rsidRPr="00690259">
              <w:rPr>
                <w:sz w:val="21"/>
                <w:szCs w:val="21"/>
              </w:rPr>
              <w:t>Неправ</w:t>
            </w:r>
            <w:r>
              <w:rPr>
                <w:sz w:val="21"/>
                <w:szCs w:val="21"/>
              </w:rPr>
              <w:t>ильный способ крепления переднего</w:t>
            </w:r>
            <w:r w:rsidRPr="00690259">
              <w:rPr>
                <w:sz w:val="21"/>
                <w:szCs w:val="21"/>
              </w:rPr>
              <w:t xml:space="preserve"> </w:t>
            </w:r>
            <w:r>
              <w:rPr>
                <w:sz w:val="21"/>
                <w:szCs w:val="21"/>
              </w:rPr>
              <w:t>колес</w:t>
            </w:r>
            <w:r w:rsidRPr="00690259">
              <w:rPr>
                <w:sz w:val="21"/>
                <w:szCs w:val="21"/>
              </w:rPr>
              <w:t>а</w:t>
            </w:r>
            <w:r>
              <w:rPr>
                <w:sz w:val="21"/>
                <w:szCs w:val="21"/>
              </w:rPr>
              <w:t xml:space="preserve"> / </w:t>
            </w:r>
            <w:r w:rsidRPr="00690259">
              <w:rPr>
                <w:sz w:val="21"/>
                <w:szCs w:val="21"/>
              </w:rPr>
              <w:t>вилки</w:t>
            </w:r>
            <w:r>
              <w:rPr>
                <w:sz w:val="21"/>
                <w:szCs w:val="21"/>
              </w:rPr>
              <w:t xml:space="preserve"> </w:t>
            </w:r>
            <w:r w:rsidRPr="00690259">
              <w:rPr>
                <w:sz w:val="21"/>
                <w:szCs w:val="21"/>
              </w:rPr>
              <w:t>может привести к опрокидыванию коляски и</w:t>
            </w:r>
            <w:r>
              <w:rPr>
                <w:sz w:val="21"/>
                <w:szCs w:val="21"/>
              </w:rPr>
              <w:t xml:space="preserve"> </w:t>
            </w:r>
            <w:r w:rsidRPr="00690259">
              <w:rPr>
                <w:sz w:val="21"/>
                <w:szCs w:val="21"/>
              </w:rPr>
              <w:t>травмам.</w:t>
            </w:r>
          </w:p>
          <w:p w14:paraId="3BA9D032" w14:textId="77777777" w:rsidR="00ED78F8" w:rsidRPr="00690259" w:rsidRDefault="00ED78F8" w:rsidP="00ED78F8">
            <w:pPr>
              <w:pStyle w:val="a8"/>
              <w:tabs>
                <w:tab w:val="left" w:pos="233"/>
              </w:tabs>
              <w:spacing w:before="240" w:line="249" w:lineRule="exact"/>
              <w:ind w:left="0" w:right="-11"/>
              <w:rPr>
                <w:sz w:val="21"/>
                <w:szCs w:val="21"/>
              </w:rPr>
            </w:pPr>
            <w:r w:rsidRPr="00690259">
              <w:rPr>
                <w:sz w:val="21"/>
                <w:szCs w:val="21"/>
              </w:rPr>
              <w:t>• Будьте ос</w:t>
            </w:r>
            <w:r>
              <w:rPr>
                <w:sz w:val="21"/>
                <w:szCs w:val="21"/>
              </w:rPr>
              <w:t>торожны, когда совершаете какие</w:t>
            </w:r>
            <w:r w:rsidRPr="00690259">
              <w:rPr>
                <w:sz w:val="21"/>
                <w:szCs w:val="21"/>
              </w:rPr>
              <w:t>-либо движения с наклоном вперед (за</w:t>
            </w:r>
            <w:r>
              <w:rPr>
                <w:sz w:val="21"/>
                <w:szCs w:val="21"/>
              </w:rPr>
              <w:t>вязываете шнурки на ботинках и т.д.). В</w:t>
            </w:r>
            <w:r w:rsidRPr="00690259">
              <w:rPr>
                <w:sz w:val="21"/>
                <w:szCs w:val="21"/>
              </w:rPr>
              <w:t>сегда</w:t>
            </w:r>
            <w:r>
              <w:rPr>
                <w:sz w:val="21"/>
                <w:szCs w:val="21"/>
              </w:rPr>
              <w:t xml:space="preserve"> </w:t>
            </w:r>
            <w:r w:rsidRPr="00690259">
              <w:rPr>
                <w:sz w:val="21"/>
                <w:szCs w:val="21"/>
              </w:rPr>
              <w:t xml:space="preserve">обеспечивайте максимальную устойчивость коляски. </w:t>
            </w:r>
          </w:p>
          <w:p w14:paraId="7CA4EAFF" w14:textId="77777777" w:rsidR="00ED78F8" w:rsidRDefault="00ED78F8" w:rsidP="00ED78F8">
            <w:pPr>
              <w:pStyle w:val="a8"/>
              <w:tabs>
                <w:tab w:val="left" w:pos="233"/>
              </w:tabs>
              <w:spacing w:before="240" w:line="249" w:lineRule="exact"/>
              <w:ind w:left="0" w:right="-11"/>
              <w:rPr>
                <w:sz w:val="21"/>
                <w:szCs w:val="21"/>
              </w:rPr>
            </w:pPr>
            <w:r>
              <w:rPr>
                <w:sz w:val="21"/>
                <w:szCs w:val="21"/>
              </w:rPr>
              <w:t>• Передние колеса/вилки</w:t>
            </w:r>
            <w:r w:rsidRPr="00690259">
              <w:rPr>
                <w:sz w:val="21"/>
                <w:szCs w:val="21"/>
              </w:rPr>
              <w:t xml:space="preserve"> испол</w:t>
            </w:r>
            <w:r>
              <w:rPr>
                <w:sz w:val="21"/>
                <w:szCs w:val="21"/>
              </w:rPr>
              <w:t xml:space="preserve">ьзуются для движения вперед или </w:t>
            </w:r>
            <w:r w:rsidRPr="00690259">
              <w:rPr>
                <w:sz w:val="21"/>
                <w:szCs w:val="21"/>
              </w:rPr>
              <w:t xml:space="preserve">поворота. </w:t>
            </w:r>
          </w:p>
          <w:p w14:paraId="5DD83ADC" w14:textId="77777777" w:rsidR="00ED78F8" w:rsidRPr="00B55797" w:rsidRDefault="00ED78F8" w:rsidP="00ED78F8">
            <w:pPr>
              <w:pStyle w:val="a8"/>
              <w:tabs>
                <w:tab w:val="left" w:pos="233"/>
              </w:tabs>
              <w:spacing w:before="240" w:line="249" w:lineRule="exact"/>
              <w:ind w:left="0" w:right="-11"/>
              <w:rPr>
                <w:sz w:val="21"/>
                <w:szCs w:val="21"/>
              </w:rPr>
            </w:pPr>
            <w:r w:rsidRPr="00690259">
              <w:rPr>
                <w:sz w:val="21"/>
                <w:szCs w:val="21"/>
              </w:rPr>
              <w:t>Для установки/</w:t>
            </w:r>
            <w:r>
              <w:rPr>
                <w:sz w:val="21"/>
                <w:szCs w:val="21"/>
              </w:rPr>
              <w:t xml:space="preserve"> </w:t>
            </w:r>
            <w:r w:rsidRPr="00690259">
              <w:rPr>
                <w:sz w:val="21"/>
                <w:szCs w:val="21"/>
              </w:rPr>
              <w:t>демонтажа передней вилки и к</w:t>
            </w:r>
            <w:r>
              <w:rPr>
                <w:sz w:val="21"/>
                <w:szCs w:val="21"/>
              </w:rPr>
              <w:t>олесика необходим специалист.</w:t>
            </w:r>
          </w:p>
        </w:tc>
        <w:tc>
          <w:tcPr>
            <w:tcW w:w="4882" w:type="dxa"/>
          </w:tcPr>
          <w:p w14:paraId="4B56FE6F" w14:textId="77777777" w:rsidR="00ED78F8" w:rsidRPr="009B61FF" w:rsidRDefault="00ED78F8" w:rsidP="009B61FF">
            <w:pPr>
              <w:pStyle w:val="a8"/>
              <w:tabs>
                <w:tab w:val="left" w:pos="233"/>
              </w:tabs>
              <w:spacing w:before="240" w:line="249" w:lineRule="exact"/>
              <w:ind w:left="0" w:right="-11"/>
              <w:rPr>
                <w:sz w:val="21"/>
                <w:szCs w:val="21"/>
              </w:rPr>
            </w:pPr>
            <w:r>
              <w:rPr>
                <w:noProof/>
                <w:lang w:eastAsia="ru-RU"/>
              </w:rPr>
              <w:drawing>
                <wp:anchor distT="0" distB="0" distL="114300" distR="114300" simplePos="0" relativeHeight="251659264" behindDoc="1" locked="0" layoutInCell="1" allowOverlap="1" wp14:anchorId="79251907" wp14:editId="1F3E09D8">
                  <wp:simplePos x="0" y="0"/>
                  <wp:positionH relativeFrom="column">
                    <wp:posOffset>-3810</wp:posOffset>
                  </wp:positionH>
                  <wp:positionV relativeFrom="paragraph">
                    <wp:posOffset>0</wp:posOffset>
                  </wp:positionV>
                  <wp:extent cx="2724150" cy="2190750"/>
                  <wp:effectExtent l="0" t="0" r="0" b="0"/>
                  <wp:wrapTight wrapText="bothSides">
                    <wp:wrapPolygon edited="0">
                      <wp:start x="0" y="0"/>
                      <wp:lineTo x="0" y="21412"/>
                      <wp:lineTo x="21449" y="21412"/>
                      <wp:lineTo x="21449"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24150" cy="2190750"/>
                          </a:xfrm>
                          <a:prstGeom prst="rect">
                            <a:avLst/>
                          </a:prstGeom>
                        </pic:spPr>
                      </pic:pic>
                    </a:graphicData>
                  </a:graphic>
                </wp:anchor>
              </w:drawing>
            </w:r>
          </w:p>
        </w:tc>
      </w:tr>
    </w:tbl>
    <w:p w14:paraId="3A9C990E" w14:textId="77777777" w:rsidR="002A13ED" w:rsidRPr="004F1C33" w:rsidRDefault="004D09E3" w:rsidP="002A13ED">
      <w:pPr>
        <w:pStyle w:val="21"/>
        <w:numPr>
          <w:ilvl w:val="0"/>
          <w:numId w:val="4"/>
        </w:numPr>
        <w:spacing w:line="240" w:lineRule="auto"/>
        <w:ind w:left="0" w:right="6" w:firstLine="0"/>
        <w:jc w:val="left"/>
        <w:rPr>
          <w:rFonts w:asciiTheme="minorHAnsi" w:hAnsiTheme="minorHAnsi"/>
          <w:sz w:val="21"/>
          <w:szCs w:val="21"/>
        </w:rPr>
      </w:pPr>
      <w:r>
        <w:br w:type="page"/>
      </w:r>
      <w:r w:rsidR="002A13ED" w:rsidRPr="004F1C33">
        <w:rPr>
          <w:rFonts w:asciiTheme="minorHAnsi" w:hAnsiTheme="minorHAnsi"/>
          <w:sz w:val="21"/>
          <w:szCs w:val="21"/>
        </w:rPr>
        <w:lastRenderedPageBreak/>
        <w:t>Рекомендации по уходу:</w:t>
      </w:r>
    </w:p>
    <w:p w14:paraId="24A88E98" w14:textId="77777777" w:rsidR="002A13ED" w:rsidRPr="004F1C33" w:rsidRDefault="002A13ED" w:rsidP="002A13ED">
      <w:pPr>
        <w:pStyle w:val="ab"/>
        <w:numPr>
          <w:ilvl w:val="0"/>
          <w:numId w:val="9"/>
        </w:numPr>
        <w:ind w:left="709" w:hanging="283"/>
        <w:jc w:val="both"/>
        <w:rPr>
          <w:rFonts w:asciiTheme="minorHAnsi" w:hAnsiTheme="minorHAnsi"/>
          <w:sz w:val="21"/>
          <w:szCs w:val="21"/>
        </w:rPr>
      </w:pPr>
      <w:r w:rsidRPr="004F1C33">
        <w:rPr>
          <w:rFonts w:asciiTheme="minorHAnsi" w:hAnsiTheme="minorHAnsi"/>
          <w:sz w:val="21"/>
          <w:szCs w:val="21"/>
        </w:rPr>
        <w:t>Обивку сиденья, спинки</w:t>
      </w:r>
      <w:r w:rsidRPr="002A13ED">
        <w:rPr>
          <w:rFonts w:asciiTheme="minorHAnsi" w:hAnsiTheme="minorHAnsi"/>
          <w:sz w:val="21"/>
          <w:szCs w:val="21"/>
        </w:rPr>
        <w:t xml:space="preserve"> </w:t>
      </w:r>
      <w:r>
        <w:rPr>
          <w:rFonts w:asciiTheme="minorHAnsi" w:hAnsiTheme="minorHAnsi"/>
          <w:sz w:val="21"/>
          <w:szCs w:val="21"/>
        </w:rPr>
        <w:t xml:space="preserve">и </w:t>
      </w:r>
      <w:r w:rsidRPr="004F1C33">
        <w:rPr>
          <w:rFonts w:asciiTheme="minorHAnsi" w:hAnsiTheme="minorHAnsi"/>
          <w:sz w:val="21"/>
          <w:szCs w:val="21"/>
        </w:rPr>
        <w:t>подлокотники необходимо чистить теплой водой с мягкими моющими средствами.</w:t>
      </w:r>
    </w:p>
    <w:p w14:paraId="71733542" w14:textId="77777777" w:rsidR="002A13ED" w:rsidRPr="004F1C33" w:rsidRDefault="002A13ED" w:rsidP="002A13ED">
      <w:pPr>
        <w:pStyle w:val="ab"/>
        <w:numPr>
          <w:ilvl w:val="0"/>
          <w:numId w:val="9"/>
        </w:numPr>
        <w:ind w:left="709" w:hanging="283"/>
        <w:jc w:val="both"/>
        <w:rPr>
          <w:rFonts w:asciiTheme="minorHAnsi" w:hAnsiTheme="minorHAnsi"/>
          <w:sz w:val="21"/>
          <w:szCs w:val="21"/>
        </w:rPr>
      </w:pPr>
      <w:r w:rsidRPr="004F1C33">
        <w:rPr>
          <w:rFonts w:asciiTheme="minorHAnsi" w:hAnsiTheme="minorHAnsi"/>
          <w:sz w:val="21"/>
          <w:szCs w:val="21"/>
        </w:rPr>
        <w:t>Механизм складывания необходимо периодически (не реже одного раза в месяц) смазывать машинным маслом.</w:t>
      </w:r>
    </w:p>
    <w:p w14:paraId="6BCF0F39" w14:textId="77777777" w:rsidR="002A13ED" w:rsidRDefault="002A13ED" w:rsidP="002A13ED">
      <w:pPr>
        <w:pStyle w:val="ab"/>
        <w:numPr>
          <w:ilvl w:val="0"/>
          <w:numId w:val="9"/>
        </w:numPr>
        <w:ind w:left="709" w:hanging="283"/>
        <w:jc w:val="both"/>
        <w:rPr>
          <w:rFonts w:asciiTheme="minorHAnsi" w:hAnsiTheme="minorHAnsi"/>
          <w:sz w:val="21"/>
          <w:szCs w:val="21"/>
        </w:rPr>
      </w:pPr>
      <w:r w:rsidRPr="004F1C33">
        <w:rPr>
          <w:rFonts w:asciiTheme="minorHAnsi" w:hAnsiTheme="minorHAnsi"/>
          <w:sz w:val="21"/>
          <w:szCs w:val="21"/>
        </w:rPr>
        <w:t>Следует предохранять поверхности металлических деталей от ударов твердыми и острыми предметами.</w:t>
      </w:r>
    </w:p>
    <w:p w14:paraId="0187ED6E" w14:textId="77777777" w:rsidR="003A3C7D" w:rsidRPr="004F1C33" w:rsidRDefault="003A3C7D" w:rsidP="003A3C7D">
      <w:pPr>
        <w:pStyle w:val="ab"/>
        <w:ind w:left="709"/>
        <w:jc w:val="both"/>
        <w:rPr>
          <w:rFonts w:asciiTheme="minorHAnsi" w:hAnsiTheme="minorHAnsi"/>
          <w:sz w:val="21"/>
          <w:szCs w:val="21"/>
        </w:rPr>
      </w:pPr>
    </w:p>
    <w:p w14:paraId="56AC41D8" w14:textId="77777777" w:rsidR="002A13ED" w:rsidRDefault="002A13ED" w:rsidP="002A13ED">
      <w:pPr>
        <w:pStyle w:val="21"/>
        <w:numPr>
          <w:ilvl w:val="0"/>
          <w:numId w:val="4"/>
        </w:numPr>
        <w:tabs>
          <w:tab w:val="left" w:pos="709"/>
        </w:tabs>
        <w:spacing w:line="240" w:lineRule="auto"/>
        <w:ind w:left="0" w:firstLine="0"/>
        <w:jc w:val="left"/>
        <w:rPr>
          <w:rFonts w:asciiTheme="minorHAnsi" w:hAnsiTheme="minorHAnsi"/>
          <w:sz w:val="21"/>
          <w:szCs w:val="21"/>
        </w:rPr>
      </w:pPr>
      <w:r w:rsidRPr="004F1C33">
        <w:rPr>
          <w:rFonts w:asciiTheme="minorHAnsi" w:hAnsiTheme="minorHAnsi"/>
          <w:sz w:val="21"/>
          <w:szCs w:val="21"/>
        </w:rPr>
        <w:t>Технические характеристики</w:t>
      </w:r>
    </w:p>
    <w:p w14:paraId="2966CDBE" w14:textId="77777777" w:rsidR="003A3C7D" w:rsidRPr="004F1C33" w:rsidRDefault="003A3C7D" w:rsidP="003A3C7D">
      <w:pPr>
        <w:pStyle w:val="21"/>
        <w:tabs>
          <w:tab w:val="left" w:pos="709"/>
        </w:tabs>
        <w:spacing w:line="240" w:lineRule="auto"/>
        <w:ind w:left="0"/>
        <w:jc w:val="right"/>
        <w:rPr>
          <w:rFonts w:asciiTheme="minorHAnsi" w:hAnsiTheme="minorHAnsi"/>
          <w:sz w:val="21"/>
          <w:szCs w:val="21"/>
        </w:rPr>
      </w:pPr>
    </w:p>
    <w:tbl>
      <w:tblPr>
        <w:tblStyle w:val="a3"/>
        <w:tblW w:w="7229" w:type="dxa"/>
        <w:tblInd w:w="250" w:type="dxa"/>
        <w:tblLook w:val="04A0" w:firstRow="1" w:lastRow="0" w:firstColumn="1" w:lastColumn="0" w:noHBand="0" w:noVBand="1"/>
      </w:tblPr>
      <w:tblGrid>
        <w:gridCol w:w="4253"/>
        <w:gridCol w:w="2976"/>
      </w:tblGrid>
      <w:tr w:rsidR="002A13ED" w14:paraId="1AEBC2F0" w14:textId="77777777" w:rsidTr="00715B30">
        <w:tc>
          <w:tcPr>
            <w:tcW w:w="4253" w:type="dxa"/>
          </w:tcPr>
          <w:p w14:paraId="67EFC1E5" w14:textId="77777777" w:rsidR="002A13ED" w:rsidRPr="00196511" w:rsidRDefault="003117B9" w:rsidP="00715B30">
            <w:pPr>
              <w:pStyle w:val="21"/>
              <w:tabs>
                <w:tab w:val="left" w:pos="709"/>
              </w:tabs>
              <w:spacing w:line="240" w:lineRule="auto"/>
              <w:ind w:left="0"/>
              <w:rPr>
                <w:rFonts w:asciiTheme="minorHAnsi" w:hAnsiTheme="minorHAnsi"/>
                <w:b w:val="0"/>
              </w:rPr>
            </w:pPr>
            <w:r>
              <w:rPr>
                <w:rFonts w:asciiTheme="minorHAnsi" w:hAnsiTheme="minorHAnsi"/>
                <w:b w:val="0"/>
              </w:rPr>
              <w:t>Ширина сиденья, м</w:t>
            </w:r>
            <w:r w:rsidRPr="003117B9">
              <w:rPr>
                <w:rFonts w:asciiTheme="minorHAnsi" w:hAnsiTheme="minorHAnsi"/>
                <w:b w:val="0"/>
              </w:rPr>
              <w:t>м</w:t>
            </w:r>
          </w:p>
        </w:tc>
        <w:tc>
          <w:tcPr>
            <w:tcW w:w="2976" w:type="dxa"/>
          </w:tcPr>
          <w:p w14:paraId="73EE6028" w14:textId="77777777" w:rsidR="002A13ED" w:rsidRPr="00196511" w:rsidRDefault="003117B9" w:rsidP="007C1217">
            <w:pPr>
              <w:pStyle w:val="21"/>
              <w:tabs>
                <w:tab w:val="left" w:pos="709"/>
              </w:tabs>
              <w:spacing w:line="240" w:lineRule="auto"/>
              <w:ind w:left="0"/>
              <w:rPr>
                <w:rFonts w:asciiTheme="minorHAnsi" w:hAnsiTheme="minorHAnsi"/>
                <w:b w:val="0"/>
              </w:rPr>
            </w:pPr>
            <w:r>
              <w:rPr>
                <w:rFonts w:asciiTheme="minorHAnsi" w:hAnsiTheme="minorHAnsi"/>
                <w:b w:val="0"/>
              </w:rPr>
              <w:t>4</w:t>
            </w:r>
            <w:r w:rsidR="007C1217">
              <w:rPr>
                <w:rFonts w:asciiTheme="minorHAnsi" w:hAnsiTheme="minorHAnsi"/>
                <w:b w:val="0"/>
              </w:rPr>
              <w:t>75</w:t>
            </w:r>
          </w:p>
        </w:tc>
      </w:tr>
      <w:tr w:rsidR="002A13ED" w14:paraId="40273A0C" w14:textId="77777777" w:rsidTr="00715B30">
        <w:tc>
          <w:tcPr>
            <w:tcW w:w="4253" w:type="dxa"/>
          </w:tcPr>
          <w:p w14:paraId="61A233F2" w14:textId="77777777" w:rsidR="002A13ED" w:rsidRPr="00196511" w:rsidRDefault="003117B9" w:rsidP="003117B9">
            <w:pPr>
              <w:pStyle w:val="21"/>
              <w:tabs>
                <w:tab w:val="left" w:pos="709"/>
              </w:tabs>
              <w:spacing w:line="240" w:lineRule="auto"/>
              <w:ind w:left="0"/>
              <w:rPr>
                <w:rFonts w:asciiTheme="minorHAnsi" w:hAnsiTheme="minorHAnsi"/>
                <w:b w:val="0"/>
              </w:rPr>
            </w:pPr>
            <w:r w:rsidRPr="003117B9">
              <w:rPr>
                <w:rFonts w:asciiTheme="minorHAnsi" w:hAnsiTheme="minorHAnsi"/>
                <w:b w:val="0"/>
              </w:rPr>
              <w:t>Шири</w:t>
            </w:r>
            <w:r>
              <w:rPr>
                <w:rFonts w:asciiTheme="minorHAnsi" w:hAnsiTheme="minorHAnsi"/>
                <w:b w:val="0"/>
              </w:rPr>
              <w:t>на коляски (по крайним точкам)</w:t>
            </w:r>
            <w:r w:rsidR="002A13ED" w:rsidRPr="00196511">
              <w:rPr>
                <w:rFonts w:asciiTheme="minorHAnsi" w:hAnsiTheme="minorHAnsi"/>
                <w:b w:val="0"/>
              </w:rPr>
              <w:t>, мм</w:t>
            </w:r>
          </w:p>
        </w:tc>
        <w:tc>
          <w:tcPr>
            <w:tcW w:w="2976" w:type="dxa"/>
          </w:tcPr>
          <w:p w14:paraId="26AFC50D" w14:textId="77777777" w:rsidR="002A13ED" w:rsidRPr="00196511" w:rsidRDefault="007C1217" w:rsidP="00715B30">
            <w:pPr>
              <w:pStyle w:val="21"/>
              <w:tabs>
                <w:tab w:val="left" w:pos="709"/>
              </w:tabs>
              <w:spacing w:line="240" w:lineRule="auto"/>
              <w:ind w:left="0"/>
              <w:rPr>
                <w:rFonts w:asciiTheme="minorHAnsi" w:hAnsiTheme="minorHAnsi"/>
                <w:b w:val="0"/>
              </w:rPr>
            </w:pPr>
            <w:r>
              <w:rPr>
                <w:rFonts w:asciiTheme="minorHAnsi" w:hAnsiTheme="minorHAnsi"/>
                <w:b w:val="0"/>
              </w:rPr>
              <w:t>610</w:t>
            </w:r>
          </w:p>
        </w:tc>
      </w:tr>
      <w:tr w:rsidR="002A13ED" w14:paraId="1A6E0F4E" w14:textId="77777777" w:rsidTr="00715B30">
        <w:tc>
          <w:tcPr>
            <w:tcW w:w="4253" w:type="dxa"/>
          </w:tcPr>
          <w:p w14:paraId="3BEAAC49" w14:textId="77777777" w:rsidR="002A13ED" w:rsidRPr="00196511" w:rsidRDefault="008453A6" w:rsidP="00715B30">
            <w:pPr>
              <w:pStyle w:val="21"/>
              <w:tabs>
                <w:tab w:val="left" w:pos="709"/>
              </w:tabs>
              <w:spacing w:line="240" w:lineRule="auto"/>
              <w:ind w:left="0"/>
              <w:rPr>
                <w:rFonts w:asciiTheme="minorHAnsi" w:hAnsiTheme="minorHAnsi"/>
                <w:b w:val="0"/>
              </w:rPr>
            </w:pPr>
            <w:r w:rsidRPr="008453A6">
              <w:rPr>
                <w:rFonts w:asciiTheme="minorHAnsi" w:hAnsiTheme="minorHAnsi"/>
                <w:b w:val="0"/>
              </w:rPr>
              <w:t>Привод</w:t>
            </w:r>
          </w:p>
        </w:tc>
        <w:tc>
          <w:tcPr>
            <w:tcW w:w="2976" w:type="dxa"/>
          </w:tcPr>
          <w:p w14:paraId="34E042C3" w14:textId="77777777" w:rsidR="002A13ED" w:rsidRPr="00196511" w:rsidRDefault="008453A6" w:rsidP="00715B30">
            <w:pPr>
              <w:pStyle w:val="21"/>
              <w:tabs>
                <w:tab w:val="left" w:pos="709"/>
              </w:tabs>
              <w:spacing w:line="240" w:lineRule="auto"/>
              <w:ind w:left="0"/>
              <w:rPr>
                <w:rFonts w:asciiTheme="minorHAnsi" w:hAnsiTheme="minorHAnsi"/>
                <w:b w:val="0"/>
              </w:rPr>
            </w:pPr>
            <w:r w:rsidRPr="008453A6">
              <w:rPr>
                <w:rFonts w:asciiTheme="minorHAnsi" w:hAnsiTheme="minorHAnsi"/>
                <w:b w:val="0"/>
              </w:rPr>
              <w:t>Механический</w:t>
            </w:r>
          </w:p>
        </w:tc>
      </w:tr>
      <w:tr w:rsidR="002A13ED" w14:paraId="63146218" w14:textId="77777777" w:rsidTr="00715B30">
        <w:tc>
          <w:tcPr>
            <w:tcW w:w="4253" w:type="dxa"/>
          </w:tcPr>
          <w:p w14:paraId="0B4DDC5C" w14:textId="77777777" w:rsidR="002A13ED" w:rsidRPr="00196511" w:rsidRDefault="002A13ED" w:rsidP="003D1F38">
            <w:pPr>
              <w:pStyle w:val="21"/>
              <w:tabs>
                <w:tab w:val="left" w:pos="709"/>
              </w:tabs>
              <w:spacing w:line="240" w:lineRule="auto"/>
              <w:ind w:left="0"/>
              <w:rPr>
                <w:rFonts w:asciiTheme="minorHAnsi" w:hAnsiTheme="minorHAnsi"/>
                <w:b w:val="0"/>
              </w:rPr>
            </w:pPr>
            <w:r w:rsidRPr="00196511">
              <w:rPr>
                <w:rFonts w:asciiTheme="minorHAnsi" w:hAnsiTheme="minorHAnsi"/>
                <w:b w:val="0"/>
              </w:rPr>
              <w:t>Вес, кг</w:t>
            </w:r>
          </w:p>
        </w:tc>
        <w:tc>
          <w:tcPr>
            <w:tcW w:w="2976" w:type="dxa"/>
          </w:tcPr>
          <w:p w14:paraId="450B71AA" w14:textId="77777777" w:rsidR="002A13ED" w:rsidRPr="00196511" w:rsidRDefault="002A13ED" w:rsidP="007C1217">
            <w:pPr>
              <w:pStyle w:val="21"/>
              <w:tabs>
                <w:tab w:val="left" w:pos="709"/>
              </w:tabs>
              <w:spacing w:line="240" w:lineRule="auto"/>
              <w:ind w:left="0"/>
              <w:rPr>
                <w:rFonts w:asciiTheme="minorHAnsi" w:hAnsiTheme="minorHAnsi"/>
                <w:b w:val="0"/>
              </w:rPr>
            </w:pPr>
            <w:r w:rsidRPr="00196511">
              <w:rPr>
                <w:rFonts w:asciiTheme="minorHAnsi" w:hAnsiTheme="minorHAnsi"/>
                <w:b w:val="0"/>
              </w:rPr>
              <w:t>1</w:t>
            </w:r>
            <w:r w:rsidR="007C1217">
              <w:rPr>
                <w:rFonts w:asciiTheme="minorHAnsi" w:hAnsiTheme="minorHAnsi"/>
                <w:b w:val="0"/>
              </w:rPr>
              <w:t>8</w:t>
            </w:r>
          </w:p>
        </w:tc>
      </w:tr>
      <w:tr w:rsidR="002A13ED" w14:paraId="3D1BEAA5" w14:textId="77777777" w:rsidTr="00715B30">
        <w:tc>
          <w:tcPr>
            <w:tcW w:w="4253" w:type="dxa"/>
          </w:tcPr>
          <w:p w14:paraId="20041CAB" w14:textId="77777777" w:rsidR="002A13ED" w:rsidRPr="00196511" w:rsidRDefault="002A13ED" w:rsidP="00715B30">
            <w:pPr>
              <w:pStyle w:val="21"/>
              <w:tabs>
                <w:tab w:val="left" w:pos="709"/>
              </w:tabs>
              <w:spacing w:line="240" w:lineRule="auto"/>
              <w:ind w:left="0"/>
              <w:rPr>
                <w:rFonts w:asciiTheme="minorHAnsi" w:hAnsiTheme="minorHAnsi"/>
                <w:b w:val="0"/>
              </w:rPr>
            </w:pPr>
            <w:r w:rsidRPr="00196511">
              <w:rPr>
                <w:rFonts w:asciiTheme="minorHAnsi" w:hAnsiTheme="minorHAnsi"/>
                <w:b w:val="0"/>
              </w:rPr>
              <w:t>Грузоподъемность, кг</w:t>
            </w:r>
          </w:p>
        </w:tc>
        <w:tc>
          <w:tcPr>
            <w:tcW w:w="2976" w:type="dxa"/>
          </w:tcPr>
          <w:p w14:paraId="58CC9FD1" w14:textId="77777777" w:rsidR="002A13ED" w:rsidRPr="00196511" w:rsidRDefault="003117B9" w:rsidP="00715B30">
            <w:pPr>
              <w:pStyle w:val="21"/>
              <w:tabs>
                <w:tab w:val="left" w:pos="709"/>
              </w:tabs>
              <w:spacing w:line="240" w:lineRule="auto"/>
              <w:ind w:left="0"/>
              <w:rPr>
                <w:rFonts w:asciiTheme="minorHAnsi" w:hAnsiTheme="minorHAnsi"/>
                <w:b w:val="0"/>
              </w:rPr>
            </w:pPr>
            <w:r>
              <w:rPr>
                <w:rFonts w:asciiTheme="minorHAnsi" w:hAnsiTheme="minorHAnsi"/>
                <w:b w:val="0"/>
              </w:rPr>
              <w:t>12</w:t>
            </w:r>
            <w:r w:rsidR="002A13ED" w:rsidRPr="00196511">
              <w:rPr>
                <w:rFonts w:asciiTheme="minorHAnsi" w:hAnsiTheme="minorHAnsi"/>
                <w:b w:val="0"/>
              </w:rPr>
              <w:t>0</w:t>
            </w:r>
          </w:p>
        </w:tc>
      </w:tr>
      <w:tr w:rsidR="002A13ED" w14:paraId="2068CA6E" w14:textId="77777777" w:rsidTr="00715B30">
        <w:tc>
          <w:tcPr>
            <w:tcW w:w="4253" w:type="dxa"/>
          </w:tcPr>
          <w:p w14:paraId="73058DFC" w14:textId="77777777" w:rsidR="002A13ED" w:rsidRPr="00196511" w:rsidRDefault="002A13ED" w:rsidP="00715B30">
            <w:pPr>
              <w:pStyle w:val="21"/>
              <w:tabs>
                <w:tab w:val="left" w:pos="709"/>
              </w:tabs>
              <w:spacing w:line="240" w:lineRule="auto"/>
              <w:ind w:left="0"/>
              <w:rPr>
                <w:rFonts w:asciiTheme="minorHAnsi" w:hAnsiTheme="minorHAnsi"/>
                <w:b w:val="0"/>
              </w:rPr>
            </w:pPr>
            <w:r w:rsidRPr="00196511">
              <w:rPr>
                <w:rFonts w:asciiTheme="minorHAnsi" w:hAnsiTheme="minorHAnsi"/>
                <w:b w:val="0"/>
              </w:rPr>
              <w:t>Диаметр задних колес, мм</w:t>
            </w:r>
          </w:p>
        </w:tc>
        <w:tc>
          <w:tcPr>
            <w:tcW w:w="2976" w:type="dxa"/>
          </w:tcPr>
          <w:p w14:paraId="3724F8C7" w14:textId="77777777" w:rsidR="002A13ED" w:rsidRPr="00196511" w:rsidRDefault="007C1217" w:rsidP="00715B30">
            <w:pPr>
              <w:pStyle w:val="21"/>
              <w:tabs>
                <w:tab w:val="left" w:pos="709"/>
              </w:tabs>
              <w:spacing w:line="240" w:lineRule="auto"/>
              <w:ind w:left="0"/>
              <w:rPr>
                <w:rFonts w:asciiTheme="minorHAnsi" w:hAnsiTheme="minorHAnsi"/>
                <w:b w:val="0"/>
              </w:rPr>
            </w:pPr>
            <w:r>
              <w:rPr>
                <w:rFonts w:asciiTheme="minorHAnsi" w:hAnsiTheme="minorHAnsi"/>
                <w:b w:val="0"/>
              </w:rPr>
              <w:t>52</w:t>
            </w:r>
            <w:r w:rsidR="00A17DEF">
              <w:rPr>
                <w:rFonts w:asciiTheme="minorHAnsi" w:hAnsiTheme="minorHAnsi"/>
                <w:b w:val="0"/>
              </w:rPr>
              <w:t>0</w:t>
            </w:r>
          </w:p>
        </w:tc>
      </w:tr>
      <w:tr w:rsidR="002A13ED" w14:paraId="2683F160" w14:textId="77777777" w:rsidTr="00715B30">
        <w:tc>
          <w:tcPr>
            <w:tcW w:w="4253" w:type="dxa"/>
          </w:tcPr>
          <w:p w14:paraId="6F2A9328" w14:textId="77777777" w:rsidR="002A13ED" w:rsidRPr="00196511" w:rsidRDefault="002A13ED" w:rsidP="00715B30">
            <w:pPr>
              <w:pStyle w:val="21"/>
              <w:tabs>
                <w:tab w:val="left" w:pos="709"/>
              </w:tabs>
              <w:spacing w:line="240" w:lineRule="auto"/>
              <w:ind w:left="0"/>
              <w:rPr>
                <w:rFonts w:asciiTheme="minorHAnsi" w:hAnsiTheme="minorHAnsi"/>
                <w:b w:val="0"/>
              </w:rPr>
            </w:pPr>
            <w:r w:rsidRPr="00196511">
              <w:rPr>
                <w:rFonts w:asciiTheme="minorHAnsi" w:hAnsiTheme="minorHAnsi"/>
                <w:b w:val="0"/>
              </w:rPr>
              <w:t xml:space="preserve">Диаметр передних колес, </w:t>
            </w:r>
            <w:r w:rsidRPr="00A17DEF">
              <w:rPr>
                <w:rFonts w:asciiTheme="minorHAnsi" w:hAnsiTheme="minorHAnsi"/>
                <w:b w:val="0"/>
              </w:rPr>
              <w:t>мм</w:t>
            </w:r>
          </w:p>
        </w:tc>
        <w:tc>
          <w:tcPr>
            <w:tcW w:w="2976" w:type="dxa"/>
          </w:tcPr>
          <w:p w14:paraId="4F5C6462" w14:textId="77777777" w:rsidR="002A13ED" w:rsidRPr="00196511" w:rsidRDefault="007C1217" w:rsidP="00715B30">
            <w:pPr>
              <w:pStyle w:val="21"/>
              <w:tabs>
                <w:tab w:val="left" w:pos="709"/>
              </w:tabs>
              <w:spacing w:line="240" w:lineRule="auto"/>
              <w:ind w:left="0"/>
              <w:rPr>
                <w:rFonts w:asciiTheme="minorHAnsi" w:hAnsiTheme="minorHAnsi"/>
                <w:b w:val="0"/>
              </w:rPr>
            </w:pPr>
            <w:r>
              <w:rPr>
                <w:rFonts w:asciiTheme="minorHAnsi" w:hAnsiTheme="minorHAnsi"/>
                <w:b w:val="0"/>
              </w:rPr>
              <w:t>18</w:t>
            </w:r>
            <w:r w:rsidR="00A17DEF">
              <w:rPr>
                <w:rFonts w:asciiTheme="minorHAnsi" w:hAnsiTheme="minorHAnsi"/>
                <w:b w:val="0"/>
              </w:rPr>
              <w:t>0</w:t>
            </w:r>
          </w:p>
        </w:tc>
      </w:tr>
    </w:tbl>
    <w:p w14:paraId="2ECFA753" w14:textId="77777777" w:rsidR="004D09E3" w:rsidRDefault="004D09E3"/>
    <w:tbl>
      <w:tblPr>
        <w:tblStyle w:val="a3"/>
        <w:tblW w:w="0" w:type="auto"/>
        <w:tblLook w:val="04A0" w:firstRow="1" w:lastRow="0" w:firstColumn="1" w:lastColumn="0" w:noHBand="0" w:noVBand="1"/>
      </w:tblPr>
      <w:tblGrid>
        <w:gridCol w:w="2263"/>
        <w:gridCol w:w="7082"/>
      </w:tblGrid>
      <w:tr w:rsidR="006720EA" w14:paraId="6A70F526" w14:textId="77777777" w:rsidTr="006720EA">
        <w:tc>
          <w:tcPr>
            <w:tcW w:w="2263" w:type="dxa"/>
          </w:tcPr>
          <w:p w14:paraId="6F52DE83" w14:textId="77777777" w:rsidR="006720EA" w:rsidRDefault="006720EA" w:rsidP="004D09E3">
            <w:r w:rsidRPr="00B85BF7">
              <w:rPr>
                <w:noProof/>
                <w:sz w:val="24"/>
                <w:szCs w:val="24"/>
                <w:lang w:eastAsia="ru-RU"/>
              </w:rPr>
              <w:drawing>
                <wp:inline distT="0" distB="0" distL="0" distR="0" wp14:anchorId="2A0C7751" wp14:editId="3B4A1BB8">
                  <wp:extent cx="1270660" cy="1183459"/>
                  <wp:effectExtent l="0" t="0" r="0" b="0"/>
                  <wp:docPr id="2" name="Рисунок 0" descr="восклицательный зна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склицательный знак.png"/>
                          <pic:cNvPicPr/>
                        </pic:nvPicPr>
                        <pic:blipFill>
                          <a:blip r:embed="rId16" cstate="print"/>
                          <a:stretch>
                            <a:fillRect/>
                          </a:stretch>
                        </pic:blipFill>
                        <pic:spPr>
                          <a:xfrm>
                            <a:off x="0" y="0"/>
                            <a:ext cx="1275015" cy="1187515"/>
                          </a:xfrm>
                          <a:prstGeom prst="rect">
                            <a:avLst/>
                          </a:prstGeom>
                        </pic:spPr>
                      </pic:pic>
                    </a:graphicData>
                  </a:graphic>
                </wp:inline>
              </w:drawing>
            </w:r>
          </w:p>
        </w:tc>
        <w:tc>
          <w:tcPr>
            <w:tcW w:w="7082" w:type="dxa"/>
          </w:tcPr>
          <w:p w14:paraId="592F2CBE" w14:textId="77777777" w:rsidR="006720EA" w:rsidRDefault="006720EA" w:rsidP="004D09E3">
            <w:r>
              <w:t xml:space="preserve">Перед первой поездкой необходимо ознакомиться и в дальнейшем соблюдать положения данной инструкции по эксплуатации. </w:t>
            </w:r>
          </w:p>
          <w:p w14:paraId="01D45742" w14:textId="77777777" w:rsidR="006720EA" w:rsidRDefault="006720EA" w:rsidP="004D09E3">
            <w:r>
              <w:t>- Необходимо соблюдать указания по технике безопасности в отношении механических кресел-колясок, содержащиеся в брошюре.</w:t>
            </w:r>
          </w:p>
          <w:p w14:paraId="4A243779" w14:textId="77777777" w:rsidR="006720EA" w:rsidRDefault="006720EA" w:rsidP="004D09E3">
            <w:r>
              <w:t xml:space="preserve"> - Перед первой поездкой дети вместе с родителями или сопровождающим лицом должны прочитать данную инструкцию по эксплуатации, а также брошюру «Указания по технике безопасности в отношении механических кресел-колясок» и соблюдать требования, содержащиеся в указанных документах!</w:t>
            </w:r>
          </w:p>
        </w:tc>
      </w:tr>
    </w:tbl>
    <w:p w14:paraId="0A799BA2" w14:textId="77777777" w:rsidR="006720EA" w:rsidRPr="009D05E0" w:rsidRDefault="009D05E0" w:rsidP="009D05E0">
      <w:pPr>
        <w:pStyle w:val="a8"/>
        <w:numPr>
          <w:ilvl w:val="0"/>
          <w:numId w:val="4"/>
        </w:numPr>
        <w:spacing w:after="0" w:line="240" w:lineRule="auto"/>
        <w:ind w:left="709" w:hanging="709"/>
        <w:jc w:val="left"/>
        <w:rPr>
          <w:b/>
        </w:rPr>
      </w:pPr>
      <w:r w:rsidRPr="009D05E0">
        <w:rPr>
          <w:b/>
        </w:rPr>
        <w:t>Приемка</w:t>
      </w:r>
    </w:p>
    <w:p w14:paraId="76544DBF" w14:textId="77777777" w:rsidR="00196511" w:rsidRDefault="00196511" w:rsidP="00196511">
      <w:pPr>
        <w:spacing w:after="0" w:line="240" w:lineRule="auto"/>
      </w:pPr>
    </w:p>
    <w:p w14:paraId="1B37858F" w14:textId="77777777" w:rsidR="006720EA" w:rsidRDefault="006720EA" w:rsidP="00196511">
      <w:pPr>
        <w:spacing w:after="0" w:line="240" w:lineRule="auto"/>
      </w:pPr>
      <w:r>
        <w:t>Все изделия компании М</w:t>
      </w:r>
      <w:r>
        <w:rPr>
          <w:lang w:val="en-US"/>
        </w:rPr>
        <w:t>ET</w:t>
      </w:r>
      <w:r>
        <w:t xml:space="preserve"> проходят проверку на нашем предприятия на отсутствие дефектов и упаковываются в специальные картонные коробки. </w:t>
      </w:r>
    </w:p>
    <w:p w14:paraId="3C0B8B74" w14:textId="77777777" w:rsidR="00196511" w:rsidRDefault="00196511" w:rsidP="00196511">
      <w:pPr>
        <w:spacing w:after="0" w:line="240" w:lineRule="auto"/>
      </w:pPr>
    </w:p>
    <w:p w14:paraId="21F1A614" w14:textId="77777777" w:rsidR="00196511" w:rsidRDefault="006720EA" w:rsidP="00196511">
      <w:pPr>
        <w:spacing w:after="0" w:line="240" w:lineRule="auto"/>
      </w:pPr>
      <w:r>
        <w:t>После получения изделия мы просим Вас проверить– лучше всего, в присутствии доставившего изделие лица – на наличие возможных повреждений, полученных во время транспортировки.</w:t>
      </w:r>
    </w:p>
    <w:p w14:paraId="4E7D04F0" w14:textId="77777777" w:rsidR="00196511" w:rsidRDefault="006720EA" w:rsidP="00196511">
      <w:pPr>
        <w:spacing w:after="0" w:line="240" w:lineRule="auto"/>
      </w:pPr>
      <w:r>
        <w:t xml:space="preserve"> </w:t>
      </w:r>
    </w:p>
    <w:p w14:paraId="2D334374" w14:textId="77777777" w:rsidR="006720EA" w:rsidRDefault="006720EA" w:rsidP="00196511">
      <w:pPr>
        <w:spacing w:after="0" w:line="240" w:lineRule="auto"/>
      </w:pPr>
      <w:r>
        <w:t xml:space="preserve">Если Вы считаете, что изделие получило такое повреждение во время транспортировки, то Вам следует: </w:t>
      </w:r>
    </w:p>
    <w:p w14:paraId="22AF91EF" w14:textId="77777777" w:rsidR="006720EA" w:rsidRDefault="006720EA" w:rsidP="00196511">
      <w:pPr>
        <w:spacing w:after="0" w:line="240" w:lineRule="auto"/>
      </w:pPr>
      <w:r>
        <w:t xml:space="preserve">а) провести опись дефектов товара – лицо, доставившее изделие, обязано это сделать. </w:t>
      </w:r>
    </w:p>
    <w:p w14:paraId="447E3AAB" w14:textId="77777777" w:rsidR="006720EA" w:rsidRDefault="006720EA" w:rsidP="00196511">
      <w:pPr>
        <w:spacing w:after="0" w:line="240" w:lineRule="auto"/>
      </w:pPr>
      <w:r>
        <w:t>б) составить соответствующее заявление об уступке требований поставщику, возникших на основании данных повреждений.</w:t>
      </w:r>
    </w:p>
    <w:p w14:paraId="399D787B" w14:textId="77777777" w:rsidR="006720EA" w:rsidRDefault="006720EA" w:rsidP="00196511">
      <w:pPr>
        <w:spacing w:after="0" w:line="240" w:lineRule="auto"/>
      </w:pPr>
      <w:r>
        <w:t xml:space="preserve">в) отправить в наш адрес накладную, опись дефектов товара и заявление об уступке требований. </w:t>
      </w:r>
    </w:p>
    <w:p w14:paraId="6923CFA9" w14:textId="77777777" w:rsidR="006720EA" w:rsidRDefault="006720EA" w:rsidP="00196511">
      <w:pPr>
        <w:spacing w:after="0" w:line="240" w:lineRule="auto"/>
      </w:pPr>
      <w:r>
        <w:t>При несоблюдении данного указания или сообщении о повреждении после приемки товара, данный ущерб нами не признается.</w:t>
      </w:r>
    </w:p>
    <w:p w14:paraId="1DE28374" w14:textId="77777777" w:rsidR="00196511" w:rsidRDefault="00196511" w:rsidP="00196511">
      <w:pPr>
        <w:spacing w:after="0" w:line="240" w:lineRule="auto"/>
      </w:pPr>
    </w:p>
    <w:p w14:paraId="15D9B2B0" w14:textId="77777777" w:rsidR="006720EA" w:rsidRDefault="009D05E0" w:rsidP="004D09E3">
      <w:r w:rsidRPr="009D05E0">
        <w:rPr>
          <w:b/>
        </w:rPr>
        <w:t>8. Указания по технике безопасности</w:t>
      </w:r>
      <w:r w:rsidR="006720EA">
        <w:t xml:space="preserve"> </w:t>
      </w:r>
    </w:p>
    <w:p w14:paraId="5BA8D098" w14:textId="77777777" w:rsidR="006720EA" w:rsidRDefault="006720EA" w:rsidP="00196511">
      <w:pPr>
        <w:spacing w:after="0" w:line="240" w:lineRule="auto"/>
      </w:pPr>
      <w:r>
        <w:t xml:space="preserve">- Запрещается бросать или ронять детали коляски. </w:t>
      </w:r>
    </w:p>
    <w:p w14:paraId="76573C12" w14:textId="77777777" w:rsidR="006720EA" w:rsidRDefault="006720EA" w:rsidP="00196511">
      <w:pPr>
        <w:spacing w:after="0" w:line="240" w:lineRule="auto"/>
      </w:pPr>
      <w:r>
        <w:t xml:space="preserve">- Следует надлежащим образом использовать такие съемные детали, как, например, боковые элементы и подножки. Только так можно обеспечить их продолжительную работу. </w:t>
      </w:r>
    </w:p>
    <w:p w14:paraId="0BA86B1D" w14:textId="77777777" w:rsidR="006720EA" w:rsidRDefault="006720EA" w:rsidP="00196511">
      <w:pPr>
        <w:spacing w:after="0" w:line="240" w:lineRule="auto"/>
      </w:pPr>
      <w:r>
        <w:t xml:space="preserve">- При движении в транспортном потоке необходимо иметь пассивное освещение! </w:t>
      </w:r>
    </w:p>
    <w:p w14:paraId="5721F2A7" w14:textId="77777777" w:rsidR="00196511" w:rsidRDefault="006720EA" w:rsidP="00196511">
      <w:pPr>
        <w:spacing w:after="120" w:line="240" w:lineRule="auto"/>
      </w:pPr>
      <w:r>
        <w:t>- Инвалидную коляску следует парковать только поставленной на тормоз.</w:t>
      </w:r>
    </w:p>
    <w:p w14:paraId="4C66D692" w14:textId="77777777" w:rsidR="006720EA" w:rsidRDefault="006720EA" w:rsidP="004D09E3">
      <w:r>
        <w:t xml:space="preserve">Для обеспечения надлежащей и безопасной эксплуатации Вашей инвалидной коляски необходимо соблюдать следующие параметры: </w:t>
      </w:r>
    </w:p>
    <w:p w14:paraId="20427A14" w14:textId="77777777" w:rsidR="006720EA" w:rsidRDefault="006155E3" w:rsidP="00D87A10">
      <w:pPr>
        <w:ind w:firstLine="426"/>
      </w:pPr>
      <w:r>
        <w:lastRenderedPageBreak/>
        <w:t xml:space="preserve">8.1 </w:t>
      </w:r>
      <w:r w:rsidR="006720EA">
        <w:t xml:space="preserve">Стабильность и равновесие </w:t>
      </w:r>
    </w:p>
    <w:p w14:paraId="31521F58" w14:textId="77777777" w:rsidR="006720EA" w:rsidRDefault="006720EA" w:rsidP="004D09E3">
      <w:r>
        <w:t xml:space="preserve">Конструкция Вашей коляски позволяет ей сохранять стабильность при проведении Вами обычных бытовых работ. Любое Ваше движение в коляске отражается на положении центра тяжести, что может привести к опрокидыванию коляски и Вашему падению. Для повышения безопасности в то время, когда Вы много двигаетесь или перемещаете вес своего тела с одного места на другое, мы рекомендуем Вам использовать ремни безопасности. </w:t>
      </w:r>
    </w:p>
    <w:p w14:paraId="368930C9" w14:textId="77777777" w:rsidR="006720EA" w:rsidRDefault="006155E3" w:rsidP="00D87A10">
      <w:r>
        <w:t xml:space="preserve">8.2 </w:t>
      </w:r>
      <w:r w:rsidR="006720EA">
        <w:t xml:space="preserve">Распределение веса (рис. 1) </w:t>
      </w:r>
    </w:p>
    <w:p w14:paraId="4821633D" w14:textId="77777777" w:rsidR="006720EA" w:rsidRDefault="006720EA" w:rsidP="004D09E3">
      <w:r>
        <w:t>Каждый день пользователю приходится наклоняться, опираться на локоть, садиться в свою коляску или покидать ее. Данные движения вызывают нарушение равновесия, изменение центра тяжести (G) и распределения веса в коляске.</w:t>
      </w:r>
    </w:p>
    <w:p w14:paraId="43E8FB4B" w14:textId="77777777" w:rsidR="006720EA" w:rsidRDefault="00914E58" w:rsidP="004D09E3">
      <w:r>
        <w:rPr>
          <w:noProof/>
          <w:lang w:eastAsia="ru-RU"/>
        </w:rPr>
        <w:drawing>
          <wp:inline distT="0" distB="0" distL="0" distR="0" wp14:anchorId="25162BA6" wp14:editId="5E9555EC">
            <wp:extent cx="5943600" cy="3009900"/>
            <wp:effectExtent l="0" t="0" r="0" b="0"/>
            <wp:docPr id="1" name="Рисунок 2" descr="2023-05-18_13-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5-18_13-44-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14:paraId="5BFD47CF" w14:textId="77777777" w:rsidR="006720EA" w:rsidRDefault="006720EA" w:rsidP="004D09E3"/>
    <w:p w14:paraId="1EB8A8B1" w14:textId="77777777" w:rsidR="006720EA" w:rsidRDefault="00D87A10" w:rsidP="006155E3">
      <w:pPr>
        <w:ind w:firstLine="426"/>
      </w:pPr>
      <w:r>
        <w:t>8.3</w:t>
      </w:r>
      <w:r w:rsidR="006155E3">
        <w:t xml:space="preserve"> </w:t>
      </w:r>
      <w:r w:rsidR="006720EA">
        <w:t xml:space="preserve">Максимальный вес </w:t>
      </w:r>
    </w:p>
    <w:p w14:paraId="2D2C55A2" w14:textId="77777777" w:rsidR="006720EA" w:rsidRDefault="006720EA" w:rsidP="004D09E3">
      <w:r>
        <w:t xml:space="preserve">Максимальный рекомендуемый вес пользователя </w:t>
      </w:r>
      <w:r w:rsidRPr="00D87A10">
        <w:t>составляет 125 кг.</w:t>
      </w:r>
      <w:r>
        <w:t xml:space="preserve"> При этом важным фактором является степень активности пользователя. Например, активный пользователь, весящий 75 кг, может подвергать свою коляску более высоким нагрузкам, чем пользователь, весящий 100 кг. Поэтому мы рекомендуем Вам выбирать модель коляски в соответствии со своим стилем жизни и после консультации с персоналом специализированного магазина.</w:t>
      </w:r>
    </w:p>
    <w:p w14:paraId="18DDFEB2" w14:textId="77777777" w:rsidR="006720EA" w:rsidRPr="006155E3" w:rsidRDefault="00D87A10" w:rsidP="006155E3">
      <w:pPr>
        <w:ind w:firstLine="426"/>
      </w:pPr>
      <w:r>
        <w:t>8.4</w:t>
      </w:r>
      <w:r w:rsidR="006155E3">
        <w:t xml:space="preserve"> </w:t>
      </w:r>
      <w:r w:rsidR="006720EA" w:rsidRPr="006155E3">
        <w:t>Как дотянуться до какого-либо предмета, сидя в коляске</w:t>
      </w:r>
    </w:p>
    <w:p w14:paraId="1780BA26" w14:textId="77777777" w:rsidR="006720EA" w:rsidRDefault="006720EA" w:rsidP="006720EA">
      <w:r>
        <w:t>Пределы сохранения равновесия при достижении какого</w:t>
      </w:r>
      <w:r w:rsidRPr="006720EA">
        <w:t>-</w:t>
      </w:r>
      <w:r>
        <w:t>либо предмета, описанные в рис. 2, 3 и 4, определены на основании исследований, проведенных с участием репрезентативной группы пользователей инвалидных колясок. - За пределы коляски можно протягивать только руки (рис. 2). - Туловище и голова должны находиться в пределах сидения (рис. 3).</w:t>
      </w:r>
    </w:p>
    <w:p w14:paraId="40720238" w14:textId="77777777" w:rsidR="006720EA" w:rsidRDefault="006720EA" w:rsidP="006720EA">
      <w:r>
        <w:rPr>
          <w:noProof/>
          <w:lang w:eastAsia="ru-RU"/>
        </w:rPr>
        <w:lastRenderedPageBreak/>
        <w:drawing>
          <wp:inline distT="0" distB="0" distL="0" distR="0" wp14:anchorId="220E17AD" wp14:editId="11AF12A1">
            <wp:extent cx="5934075" cy="2638425"/>
            <wp:effectExtent l="0" t="0" r="9525" b="9525"/>
            <wp:docPr id="3" name="Рисунок 3" descr="C:\Users\Julidub\YandexDisk\Скриншоты\2023-05-18_13-4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dub\YandexDisk\Скриншоты\2023-05-18_13-48-5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638425"/>
                    </a:xfrm>
                    <a:prstGeom prst="rect">
                      <a:avLst/>
                    </a:prstGeom>
                    <a:noFill/>
                    <a:ln>
                      <a:noFill/>
                    </a:ln>
                  </pic:spPr>
                </pic:pic>
              </a:graphicData>
            </a:graphic>
          </wp:inline>
        </w:drawing>
      </w:r>
    </w:p>
    <w:p w14:paraId="70CC03F2" w14:textId="77777777" w:rsidR="006720EA" w:rsidRDefault="006720EA" w:rsidP="006720EA"/>
    <w:p w14:paraId="5DC04071" w14:textId="77777777" w:rsidR="006720EA" w:rsidRDefault="00D87A10" w:rsidP="00D87A10">
      <w:pPr>
        <w:pStyle w:val="a8"/>
        <w:ind w:left="426"/>
      </w:pPr>
      <w:r>
        <w:t>8.5</w:t>
      </w:r>
      <w:r w:rsidR="006155E3">
        <w:t xml:space="preserve"> </w:t>
      </w:r>
      <w:r w:rsidR="006720EA">
        <w:t xml:space="preserve">Наклон вперед </w:t>
      </w:r>
    </w:p>
    <w:p w14:paraId="33750DB0" w14:textId="77777777" w:rsidR="006720EA" w:rsidRDefault="006720EA" w:rsidP="006720EA">
      <w:r>
        <w:t>Не наклоняйте грудную клетку над подлокотником (рис. 4). Чтобы дотянуться до предмета, находящегося перед Вами, Вам необходимо опереться и наклониться вперед. Поэтому для сохранения стабильности и равновесия Вы должны использовать в качестве вспомогательного средства передние колеса (направив их вперед). Точное расположение колес имеет существенное значение для обеспечения Вашей безопасности (рис. 5).</w:t>
      </w:r>
    </w:p>
    <w:p w14:paraId="2C9ADC3A" w14:textId="77777777" w:rsidR="006720EA" w:rsidRDefault="006720EA" w:rsidP="006720EA">
      <w:r>
        <w:rPr>
          <w:noProof/>
          <w:lang w:eastAsia="ru-RU"/>
        </w:rPr>
        <w:drawing>
          <wp:inline distT="0" distB="0" distL="0" distR="0" wp14:anchorId="046A689C" wp14:editId="013BCC0B">
            <wp:extent cx="5934075" cy="2457450"/>
            <wp:effectExtent l="0" t="0" r="9525" b="0"/>
            <wp:docPr id="4" name="Рисунок 4" descr="C:\Users\Julidub\YandexDisk\Скриншоты\2023-05-18_13-4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dub\YandexDisk\Скриншоты\2023-05-18_13-49-3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2457450"/>
                    </a:xfrm>
                    <a:prstGeom prst="rect">
                      <a:avLst/>
                    </a:prstGeom>
                    <a:noFill/>
                    <a:ln>
                      <a:noFill/>
                    </a:ln>
                  </pic:spPr>
                </pic:pic>
              </a:graphicData>
            </a:graphic>
          </wp:inline>
        </w:drawing>
      </w:r>
    </w:p>
    <w:p w14:paraId="4BFF54E4" w14:textId="77777777" w:rsidR="006720EA" w:rsidRDefault="00B406DE" w:rsidP="00B406DE">
      <w:pPr>
        <w:pStyle w:val="a8"/>
        <w:numPr>
          <w:ilvl w:val="1"/>
          <w:numId w:val="14"/>
        </w:numPr>
        <w:ind w:firstLine="66"/>
      </w:pPr>
      <w:r>
        <w:t xml:space="preserve"> </w:t>
      </w:r>
      <w:r w:rsidR="006720EA">
        <w:t xml:space="preserve">Наклон назад </w:t>
      </w:r>
    </w:p>
    <w:p w14:paraId="1D689508" w14:textId="77777777" w:rsidR="006720EA" w:rsidRDefault="006720EA" w:rsidP="006720EA">
      <w:r>
        <w:t>Подведите коляску как можно ближе к требуемому Вам предмету, так чтобы иметь возможность схватить его, просто протянув руку, сохраняя при этом в коляске нормальное сидячее положение. Ни в коем случае не откидывайтесь назад, так как это может привести к опрокидыванию коляски (рис. 6 и 7).</w:t>
      </w:r>
    </w:p>
    <w:p w14:paraId="502A2474" w14:textId="77777777" w:rsidR="006720EA" w:rsidRDefault="006720EA" w:rsidP="006720EA">
      <w:r>
        <w:rPr>
          <w:noProof/>
          <w:lang w:eastAsia="ru-RU"/>
        </w:rPr>
        <w:lastRenderedPageBreak/>
        <w:drawing>
          <wp:inline distT="0" distB="0" distL="0" distR="0" wp14:anchorId="6E0F6B47" wp14:editId="60938637">
            <wp:extent cx="5934075" cy="2524125"/>
            <wp:effectExtent l="0" t="0" r="9525" b="9525"/>
            <wp:docPr id="5" name="Рисунок 5" descr="C:\Users\Julidub\YandexDisk\Скриншоты\2023-05-18_13-5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dub\YandexDisk\Скриншоты\2023-05-18_13-50-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524125"/>
                    </a:xfrm>
                    <a:prstGeom prst="rect">
                      <a:avLst/>
                    </a:prstGeom>
                    <a:noFill/>
                    <a:ln>
                      <a:noFill/>
                    </a:ln>
                  </pic:spPr>
                </pic:pic>
              </a:graphicData>
            </a:graphic>
          </wp:inline>
        </w:drawing>
      </w:r>
    </w:p>
    <w:p w14:paraId="7BC55A17" w14:textId="77777777" w:rsidR="006720EA" w:rsidRDefault="00B406DE" w:rsidP="006155E3">
      <w:pPr>
        <w:pStyle w:val="a8"/>
        <w:ind w:left="390"/>
      </w:pPr>
      <w:r>
        <w:t>8.7</w:t>
      </w:r>
      <w:r w:rsidR="006155E3">
        <w:t xml:space="preserve"> </w:t>
      </w:r>
      <w:r w:rsidR="006720EA">
        <w:t>Пересадка в другое сидение</w:t>
      </w:r>
    </w:p>
    <w:p w14:paraId="5D1E3065" w14:textId="77777777" w:rsidR="006720EA" w:rsidRDefault="00B406DE" w:rsidP="006720EA">
      <w:r>
        <w:t>8.7</w:t>
      </w:r>
      <w:r w:rsidR="006155E3">
        <w:t xml:space="preserve">.1 </w:t>
      </w:r>
      <w:r w:rsidR="006720EA">
        <w:t>Пересадка вбок</w:t>
      </w:r>
    </w:p>
    <w:p w14:paraId="6A337F43" w14:textId="77777777" w:rsidR="006720EA" w:rsidRDefault="006720EA" w:rsidP="006720EA">
      <w:r>
        <w:t xml:space="preserve">Данную пересадку Вы можете осуществить самостоятельно, при условии наличия у Вас соответствующей подвижности и мышечной силы. </w:t>
      </w:r>
    </w:p>
    <w:p w14:paraId="54A60EBF" w14:textId="77777777" w:rsidR="006720EA" w:rsidRDefault="006720EA" w:rsidP="006720EA">
      <w:r>
        <w:t xml:space="preserve">- Расположите коляску как можно ближе к месту, на которое Вы хотите пересесть, установив при этом управляющие колеса прямо. Поставьте задние колеса на стояночные тормоза. Переместите свое тело на требуемое место (рис. 8); </w:t>
      </w:r>
    </w:p>
    <w:p w14:paraId="01909453" w14:textId="77777777" w:rsidR="006720EA" w:rsidRDefault="006720EA" w:rsidP="006720EA">
      <w:r>
        <w:t xml:space="preserve">- В течение пересадки под Вами не будет находиться никакой опоры; по возможности используйте помост для пересадки; </w:t>
      </w:r>
    </w:p>
    <w:p w14:paraId="2296ECF3" w14:textId="77777777" w:rsidR="006720EA" w:rsidRDefault="006720EA" w:rsidP="006720EA">
      <w:r>
        <w:t>- Если Вы можете стоять прямо и, если Ваше тело обладает достаточной подвижностью и силой, Вы можете самостоятельно пересесть вперед. Сложите опору для ног, отведите подножки / подставки для ног в сторону, чтобы освободить себе путь, наклоните тело вперед, опираясь на оба подлокотника, и выпрямитесь. Затем переместите свое тело в направлении места, на которое Вы хотите сесть, распределяя при этом свой вес на руки (рис. 9A).</w:t>
      </w:r>
    </w:p>
    <w:p w14:paraId="130CF3FB" w14:textId="77777777" w:rsidR="006720EA" w:rsidRDefault="006720EA" w:rsidP="006720EA">
      <w:r>
        <w:rPr>
          <w:noProof/>
          <w:lang w:eastAsia="ru-RU"/>
        </w:rPr>
        <w:drawing>
          <wp:inline distT="0" distB="0" distL="0" distR="0" wp14:anchorId="1690E84A" wp14:editId="502C1F78">
            <wp:extent cx="5940425" cy="2665575"/>
            <wp:effectExtent l="0" t="0" r="3175" b="1905"/>
            <wp:docPr id="6" name="Рисунок 6" descr="C:\Users\Julidub\YandexDisk\Скриншоты\2023-05-18_13-5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dub\YandexDisk\Скриншоты\2023-05-18_13-51-5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665575"/>
                    </a:xfrm>
                    <a:prstGeom prst="rect">
                      <a:avLst/>
                    </a:prstGeom>
                    <a:noFill/>
                    <a:ln>
                      <a:noFill/>
                    </a:ln>
                  </pic:spPr>
                </pic:pic>
              </a:graphicData>
            </a:graphic>
          </wp:inline>
        </w:drawing>
      </w:r>
    </w:p>
    <w:p w14:paraId="72F8B105" w14:textId="77777777" w:rsidR="006720EA" w:rsidRDefault="006720EA">
      <w:r>
        <w:br w:type="page"/>
      </w:r>
    </w:p>
    <w:p w14:paraId="49AC044A" w14:textId="77777777" w:rsidR="006720EA" w:rsidRDefault="00B406DE" w:rsidP="006720EA">
      <w:r>
        <w:lastRenderedPageBreak/>
        <w:t>8.7</w:t>
      </w:r>
      <w:r w:rsidR="006155E3">
        <w:t xml:space="preserve">.2 </w:t>
      </w:r>
      <w:r w:rsidR="006720EA">
        <w:t>Пересадка вперед (рис. 9B)</w:t>
      </w:r>
    </w:p>
    <w:p w14:paraId="672D69AA" w14:textId="77777777" w:rsidR="006720EA" w:rsidRDefault="006720EA" w:rsidP="006720EA">
      <w:r>
        <w:t xml:space="preserve">Если Вы можете стоять и, если Ваше тело обладает достаточной силой и подвижностью, Вы можете осуществить пересадку вперед. Если данное перемещение представляет для Вас трудности, мы рекомендуем Вам обеспечить себе поддержку со стороны сопровождающего лица или помощника, чтобы сделать пересадку наиболее легкой и безопасной. Установите оба тормоза и убедитесь, что оба управляющих колеса направлены вперед. При пересадке Вы ни в коем случае не должны опираться на тормоза. Возьмитесь надежно за подлокотники, стараясь не повредить ногтями обивку. Обопритесь на руки и слегка приподнимите свое тело. Сопровождающее лицо поможет Вам завершить пересадку. </w:t>
      </w:r>
    </w:p>
    <w:p w14:paraId="543B9658" w14:textId="77777777" w:rsidR="006720EA" w:rsidRDefault="006720EA" w:rsidP="006720EA">
      <w:r>
        <w:t>! Предупреждение - Подведите коляску как можно ближе к тому месту, на которое Вы намерены пересесть</w:t>
      </w:r>
    </w:p>
    <w:p w14:paraId="0D0383EA" w14:textId="77777777" w:rsidR="006720EA" w:rsidRDefault="006720EA" w:rsidP="006720EA">
      <w:r>
        <w:rPr>
          <w:noProof/>
          <w:lang w:eastAsia="ru-RU"/>
        </w:rPr>
        <w:drawing>
          <wp:inline distT="0" distB="0" distL="0" distR="0" wp14:anchorId="47C02E76" wp14:editId="32C345FA">
            <wp:extent cx="5934075" cy="2933700"/>
            <wp:effectExtent l="0" t="0" r="9525" b="0"/>
            <wp:docPr id="7" name="Рисунок 7" descr="C:\Users\Julidub\AppData\Local\Microsoft\Windows\INetCache\Content.Word\2023-05-18_15-2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dub\AppData\Local\Microsoft\Windows\INetCache\Content.Word\2023-05-18_15-29-2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933700"/>
                    </a:xfrm>
                    <a:prstGeom prst="rect">
                      <a:avLst/>
                    </a:prstGeom>
                    <a:noFill/>
                    <a:ln>
                      <a:noFill/>
                    </a:ln>
                  </pic:spPr>
                </pic:pic>
              </a:graphicData>
            </a:graphic>
          </wp:inline>
        </w:drawing>
      </w:r>
    </w:p>
    <w:p w14:paraId="5AE86898" w14:textId="77777777" w:rsidR="006720EA" w:rsidRDefault="006720EA" w:rsidP="006720EA">
      <w:r>
        <w:t xml:space="preserve">- Для предотвращения повреждения элементов коляски или обивки, а также во избежание опрокидывания коляски вперед, сядьте при пересадке как можно дальше от края сидения; </w:t>
      </w:r>
    </w:p>
    <w:p w14:paraId="21017F17" w14:textId="77777777" w:rsidR="006720EA" w:rsidRDefault="006720EA" w:rsidP="006720EA">
      <w:r>
        <w:t xml:space="preserve">- Поставьте коляску на оба тормоза; при этом их ни в коем случае нельзя использовать при пересадке в качестве опоры; </w:t>
      </w:r>
    </w:p>
    <w:p w14:paraId="51755019" w14:textId="77777777" w:rsidR="006720EA" w:rsidRDefault="006720EA" w:rsidP="006720EA">
      <w:r>
        <w:t>-Сидя в коляске и при пересадке ни в коем случае не опирайтесь на подножки (рис. 10).</w:t>
      </w:r>
    </w:p>
    <w:p w14:paraId="1C8EB882" w14:textId="77777777" w:rsidR="006720EA" w:rsidRDefault="00B406DE" w:rsidP="006720EA">
      <w:r>
        <w:t>8.7</w:t>
      </w:r>
      <w:r w:rsidR="006155E3">
        <w:t xml:space="preserve">.3 </w:t>
      </w:r>
      <w:r w:rsidR="006720EA">
        <w:t>Наклон коляски (на задних колесах)</w:t>
      </w:r>
    </w:p>
    <w:p w14:paraId="2A491C82" w14:textId="77777777" w:rsidR="006720EA" w:rsidRDefault="006720EA" w:rsidP="006720EA">
      <w:r>
        <w:t xml:space="preserve">Для обеспечения Вашей безопасности данная операция должна осуществляться сопровождающим Вас лицом. Ваш помощник должен знать, какие усилия ему для этого потребуются и принять правильную позу для уменьшения нагрузки на свою спину (осуществляя наклон коляски, необходимо выпрямить спину и согнуть ноги в коленях). Для наклона коляски помощник должен крепко ухватиться за ручки и убедиться, что они надежно закреплены. Помощник предупреждает пользователя, что он сейчас наклонит коляску, просит его откинуться на спинку и проверяет, не касаются ли руки и ноги пользователя одного из колес. После этого помощник ставит свою ногу на перекладину и, избегая резких движений, наклоняет коляску назад, пока не почувствует разницу в распределении веса (равновесие достигается под углом </w:t>
      </w:r>
      <w:proofErr w:type="spellStart"/>
      <w:r>
        <w:t>ок</w:t>
      </w:r>
      <w:proofErr w:type="spellEnd"/>
      <w:r>
        <w:t>. 30°). В этот момент коляска может легко преодолеть препятствие. После этого помощник медленно и плавно опускает переднюю часть коляски на пол, надежно удерживая коляску за ручки.</w:t>
      </w:r>
    </w:p>
    <w:p w14:paraId="51D7736E" w14:textId="77777777" w:rsidR="006720EA" w:rsidRDefault="006720EA" w:rsidP="006720EA">
      <w:r>
        <w:lastRenderedPageBreak/>
        <w:t xml:space="preserve">Предупреждение </w:t>
      </w:r>
    </w:p>
    <w:p w14:paraId="51741262" w14:textId="77777777" w:rsidR="006720EA" w:rsidRDefault="006720EA" w:rsidP="006720EA">
      <w:r>
        <w:t xml:space="preserve">- Съемные элементы коляски, напр., подлокотники или подножки, НИ В КОЕМ СЛУЧАЕ не должны использоваться при подъеме тела в качестве опоры. Они могут случайно отсоединиться и травмировать пользователя или помощника. </w:t>
      </w:r>
    </w:p>
    <w:p w14:paraId="6CF2281E" w14:textId="77777777" w:rsidR="006720EA" w:rsidRDefault="006720EA" w:rsidP="006720EA">
      <w:r>
        <w:t>- Не опускайте коляску слишком резко, даже если ее колеса отстоят от пола всего на несколько сантиметров, так как это может травмировать пользователя коляски.</w:t>
      </w:r>
    </w:p>
    <w:p w14:paraId="20FA0408" w14:textId="77777777" w:rsidR="006720EA" w:rsidRDefault="00E0039B" w:rsidP="00E833AA">
      <w:r>
        <w:t>8.7</w:t>
      </w:r>
      <w:r w:rsidR="00E833AA">
        <w:t xml:space="preserve">.4 </w:t>
      </w:r>
      <w:r w:rsidR="006720EA">
        <w:t xml:space="preserve">Наклон коляски, преодоление бордюров </w:t>
      </w:r>
    </w:p>
    <w:p w14:paraId="32796792" w14:textId="77777777" w:rsidR="006720EA" w:rsidRDefault="006720EA" w:rsidP="006720EA">
      <w:r>
        <w:t xml:space="preserve">Выезд на тротуар: </w:t>
      </w:r>
    </w:p>
    <w:p w14:paraId="76871C82" w14:textId="77777777" w:rsidR="006720EA" w:rsidRDefault="006720EA" w:rsidP="006720EA">
      <w:r>
        <w:t xml:space="preserve">- Метод 1 (рис. 11) </w:t>
      </w:r>
    </w:p>
    <w:p w14:paraId="385DAA94" w14:textId="77777777" w:rsidR="006720EA" w:rsidRDefault="006720EA" w:rsidP="006720EA">
      <w:r>
        <w:t>Помощник ставит коляску передом к тротуару. Он наклоняет коляску назад, пока передние колеса не поднимутся до уровня тротуара. Затем он передвигает коляску вперед, пока задние колеса не упрутся в бордюр, и толкает коляску вперед, пока задние колеса не преодолеют край бордюра.</w:t>
      </w:r>
    </w:p>
    <w:p w14:paraId="7C65B346" w14:textId="77777777" w:rsidR="006720EA" w:rsidRDefault="006720EA" w:rsidP="006720EA">
      <w:r>
        <w:t xml:space="preserve">- Метод 2 (рис. 12) </w:t>
      </w:r>
    </w:p>
    <w:p w14:paraId="649B7785" w14:textId="77777777" w:rsidR="006720EA" w:rsidRDefault="006720EA" w:rsidP="006720EA">
      <w:r>
        <w:t xml:space="preserve">В этом случае помощник встает на тротуар и подводит коляску задними колесами к бордюру. Он наклоняет коляску назад до достижения равновесия и плавно тянет коляску на себя, пока задние колеса не окажутся на тротуаре. После этого он опускает передние колеса, убедившись, что коляска отведена от края тротуара на достаточное расстояние и что передние колеса встанут на тротуар. </w:t>
      </w:r>
    </w:p>
    <w:p w14:paraId="3B450328" w14:textId="77777777" w:rsidR="006720EA" w:rsidRDefault="006720EA" w:rsidP="006720EA">
      <w:r>
        <w:t>Съезд с тротуара: Помощник подводит коляску передом к краю тротуара и наклоняет ее назад до достижения равновесия. Затем он перемещает коляску вперед, пока задние колеса не встанут на землю. После этого он плавно опускает передние колеса.</w:t>
      </w:r>
    </w:p>
    <w:p w14:paraId="6196E734" w14:textId="77777777" w:rsidR="006720EA" w:rsidRDefault="006720EA" w:rsidP="006720EA">
      <w:r>
        <w:rPr>
          <w:noProof/>
          <w:lang w:eastAsia="ru-RU"/>
        </w:rPr>
        <w:drawing>
          <wp:inline distT="0" distB="0" distL="0" distR="0" wp14:anchorId="08604AE3" wp14:editId="71258961">
            <wp:extent cx="5934075" cy="2571750"/>
            <wp:effectExtent l="0" t="0" r="9525" b="0"/>
            <wp:docPr id="8" name="Рисунок 8" descr="C:\Users\Julidub\YandexDisk\Скриншоты\2023-05-18_15-5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dub\YandexDisk\Скриншоты\2023-05-18_15-50-0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2571750"/>
                    </a:xfrm>
                    <a:prstGeom prst="rect">
                      <a:avLst/>
                    </a:prstGeom>
                    <a:noFill/>
                    <a:ln>
                      <a:noFill/>
                    </a:ln>
                  </pic:spPr>
                </pic:pic>
              </a:graphicData>
            </a:graphic>
          </wp:inline>
        </w:drawing>
      </w:r>
    </w:p>
    <w:p w14:paraId="75308F47" w14:textId="77777777" w:rsidR="006720EA" w:rsidRDefault="00E0039B" w:rsidP="00E833AA">
      <w:r>
        <w:t>8.7</w:t>
      </w:r>
      <w:r w:rsidR="00E833AA">
        <w:t xml:space="preserve">.5 </w:t>
      </w:r>
      <w:r w:rsidR="006720EA">
        <w:t xml:space="preserve">Лестницы </w:t>
      </w:r>
    </w:p>
    <w:p w14:paraId="62F58B61" w14:textId="77777777" w:rsidR="006720EA" w:rsidRDefault="006720EA" w:rsidP="006720EA">
      <w:r>
        <w:t>В связи с тем, что преодоление лестниц является сложной задачей, мы рекомендуем воспользоваться при этом помощью двух человек, один из которых встает спереди коляски, а другой сзади.</w:t>
      </w:r>
    </w:p>
    <w:p w14:paraId="00F0FA5C" w14:textId="77777777" w:rsidR="006720EA" w:rsidRDefault="006720EA" w:rsidP="006720EA">
      <w:r>
        <w:t xml:space="preserve">Подъем по лестнице (рис. 13): </w:t>
      </w:r>
    </w:p>
    <w:p w14:paraId="37C14109" w14:textId="77777777" w:rsidR="006720EA" w:rsidRDefault="006720EA" w:rsidP="006720EA">
      <w:r>
        <w:t xml:space="preserve">Помощник, стоящий позади коляски, наклоняет ее до достижения равновесия. Затем он подводит ее к первой ступеньке, крепко ухватив коляску за ручки. Помощник, находящийся спереди </w:t>
      </w:r>
      <w:r>
        <w:lastRenderedPageBreak/>
        <w:t xml:space="preserve">коляски, крепко держит коляску за передние элементы рамы и приподнимает коляску по ступеням, в то время как первый помощник ставит ногу на следующую ступеньку, повторяя предыдущую операцию. Не опускайте передние колеса, пока помощник, стоящий перед коляской, не преодолеет последнюю ступеньку. </w:t>
      </w:r>
    </w:p>
    <w:p w14:paraId="0BE8D728" w14:textId="77777777" w:rsidR="006720EA" w:rsidRDefault="006720EA" w:rsidP="006720EA">
      <w:r>
        <w:t xml:space="preserve">Спуск по лестнице: </w:t>
      </w:r>
    </w:p>
    <w:p w14:paraId="7E92D326" w14:textId="77777777" w:rsidR="006720EA" w:rsidRDefault="006720EA" w:rsidP="006720EA">
      <w:r>
        <w:t>Повторите описанные выше операции в обратном порядке.</w:t>
      </w:r>
    </w:p>
    <w:p w14:paraId="61BB4CCB" w14:textId="77777777" w:rsidR="006720EA" w:rsidRDefault="006720EA" w:rsidP="006720EA">
      <w:r w:rsidRPr="006720EA">
        <w:rPr>
          <w:noProof/>
          <w:lang w:eastAsia="ru-RU"/>
        </w:rPr>
        <w:drawing>
          <wp:inline distT="0" distB="0" distL="0" distR="0" wp14:anchorId="481440CE" wp14:editId="4C06EE56">
            <wp:extent cx="2962275" cy="26384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62275" cy="2638425"/>
                    </a:xfrm>
                    <a:prstGeom prst="rect">
                      <a:avLst/>
                    </a:prstGeom>
                  </pic:spPr>
                </pic:pic>
              </a:graphicData>
            </a:graphic>
          </wp:inline>
        </w:drawing>
      </w:r>
    </w:p>
    <w:p w14:paraId="697DE87A" w14:textId="77777777" w:rsidR="006720EA" w:rsidRDefault="006720EA" w:rsidP="006720EA">
      <w:r>
        <w:t xml:space="preserve">Предупреждение </w:t>
      </w:r>
    </w:p>
    <w:p w14:paraId="1E4C7D45" w14:textId="77777777" w:rsidR="006720EA" w:rsidRDefault="006720EA" w:rsidP="006720EA">
      <w:r>
        <w:t xml:space="preserve">- Не пытайтесь поднять коляску за какие-либо съемные элементы (напр., подлокотники, подножки или подставки для ног). </w:t>
      </w:r>
    </w:p>
    <w:p w14:paraId="776E7796" w14:textId="77777777" w:rsidR="006720EA" w:rsidRDefault="006720EA" w:rsidP="006720EA">
      <w:r>
        <w:t>- Старайтесь не пользоваться эскалаторами, так как в случае падения — это может привести к тяжелым травмам.</w:t>
      </w:r>
    </w:p>
    <w:p w14:paraId="63EEA62F" w14:textId="77777777" w:rsidR="004836F2" w:rsidRDefault="004836F2" w:rsidP="006720EA"/>
    <w:p w14:paraId="556A3A1B" w14:textId="77777777" w:rsidR="004836F2" w:rsidRDefault="004836F2" w:rsidP="006720EA"/>
    <w:p w14:paraId="67440043" w14:textId="77777777" w:rsidR="004836F2" w:rsidRDefault="004836F2" w:rsidP="006720EA"/>
    <w:p w14:paraId="36CAFE1B" w14:textId="77777777" w:rsidR="004836F2" w:rsidRDefault="004836F2" w:rsidP="006720EA"/>
    <w:p w14:paraId="24831DA3" w14:textId="77777777" w:rsidR="004836F2" w:rsidRDefault="004836F2" w:rsidP="006720EA"/>
    <w:p w14:paraId="5514C929" w14:textId="77777777" w:rsidR="004836F2" w:rsidRDefault="004836F2" w:rsidP="006720EA"/>
    <w:p w14:paraId="197606A9" w14:textId="77777777" w:rsidR="004836F2" w:rsidRDefault="004836F2" w:rsidP="006720EA"/>
    <w:p w14:paraId="5FEA2FEC" w14:textId="77777777" w:rsidR="004836F2" w:rsidRDefault="004836F2" w:rsidP="006720EA"/>
    <w:p w14:paraId="363D6938" w14:textId="77777777" w:rsidR="004836F2" w:rsidRDefault="004836F2" w:rsidP="006720EA"/>
    <w:p w14:paraId="6CFA662D" w14:textId="77777777" w:rsidR="004836F2" w:rsidRDefault="004836F2" w:rsidP="006720EA"/>
    <w:p w14:paraId="5D2ECE92" w14:textId="77777777" w:rsidR="004836F2" w:rsidRDefault="004836F2" w:rsidP="006720EA"/>
    <w:p w14:paraId="67B7AB8D" w14:textId="77777777" w:rsidR="004836F2" w:rsidRDefault="004836F2" w:rsidP="006720EA"/>
    <w:p w14:paraId="0C3D2B60" w14:textId="77777777" w:rsidR="004836F2" w:rsidRDefault="004836F2" w:rsidP="006720EA"/>
    <w:p w14:paraId="21B5AB9D" w14:textId="77777777" w:rsidR="004836F2" w:rsidRPr="00E10671" w:rsidRDefault="004836F2" w:rsidP="004836F2">
      <w:pPr>
        <w:rPr>
          <w:b/>
        </w:rPr>
      </w:pPr>
      <w:r>
        <w:rPr>
          <w:b/>
        </w:rPr>
        <w:lastRenderedPageBreak/>
        <w:t>9</w:t>
      </w:r>
      <w:r w:rsidRPr="00E10671">
        <w:rPr>
          <w:b/>
        </w:rPr>
        <w:t xml:space="preserve">.   </w:t>
      </w:r>
      <w:r w:rsidRPr="000A4455">
        <w:rPr>
          <w:b/>
          <w:sz w:val="21"/>
          <w:szCs w:val="21"/>
        </w:rPr>
        <w:t>Гарантийные обязательства</w:t>
      </w:r>
    </w:p>
    <w:p w14:paraId="5185602E" w14:textId="77777777" w:rsidR="004836F2" w:rsidRDefault="004836F2" w:rsidP="004836F2">
      <w:r>
        <w:t>Гарантийный срок – 12 месяца со дня продажи.</w:t>
      </w:r>
    </w:p>
    <w:p w14:paraId="04C79CC1" w14:textId="77777777" w:rsidR="004836F2" w:rsidRDefault="004836F2" w:rsidP="004836F2">
      <w:r>
        <w:t>Началом гарантийного периода является дата продажи, указанная в товарной документации.</w:t>
      </w:r>
    </w:p>
    <w:p w14:paraId="78D55BFF" w14:textId="77777777" w:rsidR="004836F2" w:rsidRDefault="004836F2" w:rsidP="004836F2">
      <w:r>
        <w:t xml:space="preserve">Гарантия предоставляется при соблюдении условий эксплуатации, указанных в данном паспорте. Гарантия охватывает любые заводские дефекты в течение гарантийного срока и включает себя бесплатную замену неисправных деталей и работу по устранению заводского дефекта. Гарантия распространяется при предоставлении товарных документов и письменной рекламации. </w:t>
      </w:r>
    </w:p>
    <w:p w14:paraId="2C373535" w14:textId="77777777" w:rsidR="004836F2" w:rsidRDefault="004836F2" w:rsidP="004836F2">
      <w:r>
        <w:t xml:space="preserve">Гарантия не распространяется на следующие неисправности: </w:t>
      </w:r>
    </w:p>
    <w:p w14:paraId="5D00F790" w14:textId="77777777" w:rsidR="004836F2" w:rsidRDefault="004836F2" w:rsidP="004836F2">
      <w:r>
        <w:t>•</w:t>
      </w:r>
      <w:r>
        <w:tab/>
        <w:t xml:space="preserve">Механические повреждения. </w:t>
      </w:r>
    </w:p>
    <w:p w14:paraId="092629D4" w14:textId="77777777" w:rsidR="004836F2" w:rsidRDefault="004836F2" w:rsidP="004836F2">
      <w:r>
        <w:t>•</w:t>
      </w:r>
      <w:r>
        <w:tab/>
        <w:t xml:space="preserve">Дефекты, возникшие в результате естественного износа изделия или его несоответствующего использования. </w:t>
      </w:r>
    </w:p>
    <w:p w14:paraId="181F6DAE" w14:textId="77777777" w:rsidR="004836F2" w:rsidRDefault="004836F2" w:rsidP="004836F2">
      <w:r>
        <w:t>•</w:t>
      </w:r>
      <w:r>
        <w:tab/>
        <w:t>Настоящая гарантия не распространяется на изделия, если недостатки в нем возникли вследствие нарушения потребителем правил пользования или хранения, согласно данному руководству к применению, действия третьих лиц или непреодолимой силы (ст. 17 п. 5 закона «О ЗАЩИТЕ ПРАВ ПОТРЕБИТЕЛЕЙ»).</w:t>
      </w:r>
    </w:p>
    <w:p w14:paraId="08BF6084" w14:textId="77777777" w:rsidR="004836F2" w:rsidRDefault="004836F2" w:rsidP="004836F2">
      <w:r>
        <w:t xml:space="preserve">Настоящим подтверждаю, что данное изделие проверено в моем присутствии и находится в рабочем состоянии. Претензий к внешнему виду/комплектности не имею. Также подтверждаю приемлемость условий Гарантии. </w:t>
      </w:r>
    </w:p>
    <w:p w14:paraId="30E65330" w14:textId="77777777" w:rsidR="004836F2" w:rsidRDefault="004836F2" w:rsidP="004836F2"/>
    <w:p w14:paraId="753133CE" w14:textId="77777777" w:rsidR="004836F2" w:rsidRPr="006720EA" w:rsidRDefault="004836F2" w:rsidP="004836F2">
      <w:bookmarkStart w:id="0" w:name="_GoBack"/>
      <w:bookmarkEnd w:id="0"/>
    </w:p>
    <w:p w14:paraId="7B9D5AA5" w14:textId="77777777" w:rsidR="004836F2" w:rsidRDefault="004836F2" w:rsidP="006720EA"/>
    <w:p w14:paraId="5EAB7309" w14:textId="77777777" w:rsidR="006720EA" w:rsidRDefault="006720EA" w:rsidP="006720EA"/>
    <w:p w14:paraId="72690D4A" w14:textId="77777777" w:rsidR="006720EA" w:rsidRPr="006720EA" w:rsidRDefault="006720EA" w:rsidP="006720EA">
      <w:pPr>
        <w:pStyle w:val="a8"/>
        <w:ind w:left="360"/>
      </w:pPr>
    </w:p>
    <w:sectPr w:rsidR="006720EA" w:rsidRPr="006720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KaiTi_GB2312">
    <w:altName w:val="Microsoft YaHei"/>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A7D12"/>
    <w:multiLevelType w:val="hybridMultilevel"/>
    <w:tmpl w:val="C12C5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C335BF"/>
    <w:multiLevelType w:val="hybridMultilevel"/>
    <w:tmpl w:val="211A59F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15:restartNumberingAfterBreak="0">
    <w:nsid w:val="0F0B5197"/>
    <w:multiLevelType w:val="hybridMultilevel"/>
    <w:tmpl w:val="A428368E"/>
    <w:lvl w:ilvl="0" w:tplc="04190001">
      <w:start w:val="1"/>
      <w:numFmt w:val="bullet"/>
      <w:lvlText w:val=""/>
      <w:lvlJc w:val="left"/>
      <w:pPr>
        <w:ind w:left="1106" w:hanging="360"/>
      </w:pPr>
      <w:rPr>
        <w:rFonts w:ascii="Symbol" w:hAnsi="Symbol" w:hint="default"/>
      </w:rPr>
    </w:lvl>
    <w:lvl w:ilvl="1" w:tplc="04190003" w:tentative="1">
      <w:start w:val="1"/>
      <w:numFmt w:val="bullet"/>
      <w:lvlText w:val="o"/>
      <w:lvlJc w:val="left"/>
      <w:pPr>
        <w:ind w:left="1826" w:hanging="360"/>
      </w:pPr>
      <w:rPr>
        <w:rFonts w:ascii="Courier New" w:hAnsi="Courier New" w:cs="Courier New" w:hint="default"/>
      </w:rPr>
    </w:lvl>
    <w:lvl w:ilvl="2" w:tplc="04190005" w:tentative="1">
      <w:start w:val="1"/>
      <w:numFmt w:val="bullet"/>
      <w:lvlText w:val=""/>
      <w:lvlJc w:val="left"/>
      <w:pPr>
        <w:ind w:left="2546" w:hanging="360"/>
      </w:pPr>
      <w:rPr>
        <w:rFonts w:ascii="Wingdings" w:hAnsi="Wingdings" w:hint="default"/>
      </w:rPr>
    </w:lvl>
    <w:lvl w:ilvl="3" w:tplc="04190001" w:tentative="1">
      <w:start w:val="1"/>
      <w:numFmt w:val="bullet"/>
      <w:lvlText w:val=""/>
      <w:lvlJc w:val="left"/>
      <w:pPr>
        <w:ind w:left="3266" w:hanging="360"/>
      </w:pPr>
      <w:rPr>
        <w:rFonts w:ascii="Symbol" w:hAnsi="Symbol" w:hint="default"/>
      </w:rPr>
    </w:lvl>
    <w:lvl w:ilvl="4" w:tplc="04190003" w:tentative="1">
      <w:start w:val="1"/>
      <w:numFmt w:val="bullet"/>
      <w:lvlText w:val="o"/>
      <w:lvlJc w:val="left"/>
      <w:pPr>
        <w:ind w:left="3986" w:hanging="360"/>
      </w:pPr>
      <w:rPr>
        <w:rFonts w:ascii="Courier New" w:hAnsi="Courier New" w:cs="Courier New" w:hint="default"/>
      </w:rPr>
    </w:lvl>
    <w:lvl w:ilvl="5" w:tplc="04190005" w:tentative="1">
      <w:start w:val="1"/>
      <w:numFmt w:val="bullet"/>
      <w:lvlText w:val=""/>
      <w:lvlJc w:val="left"/>
      <w:pPr>
        <w:ind w:left="4706" w:hanging="360"/>
      </w:pPr>
      <w:rPr>
        <w:rFonts w:ascii="Wingdings" w:hAnsi="Wingdings" w:hint="default"/>
      </w:rPr>
    </w:lvl>
    <w:lvl w:ilvl="6" w:tplc="04190001" w:tentative="1">
      <w:start w:val="1"/>
      <w:numFmt w:val="bullet"/>
      <w:lvlText w:val=""/>
      <w:lvlJc w:val="left"/>
      <w:pPr>
        <w:ind w:left="5426" w:hanging="360"/>
      </w:pPr>
      <w:rPr>
        <w:rFonts w:ascii="Symbol" w:hAnsi="Symbol" w:hint="default"/>
      </w:rPr>
    </w:lvl>
    <w:lvl w:ilvl="7" w:tplc="04190003" w:tentative="1">
      <w:start w:val="1"/>
      <w:numFmt w:val="bullet"/>
      <w:lvlText w:val="o"/>
      <w:lvlJc w:val="left"/>
      <w:pPr>
        <w:ind w:left="6146" w:hanging="360"/>
      </w:pPr>
      <w:rPr>
        <w:rFonts w:ascii="Courier New" w:hAnsi="Courier New" w:cs="Courier New" w:hint="default"/>
      </w:rPr>
    </w:lvl>
    <w:lvl w:ilvl="8" w:tplc="04190005" w:tentative="1">
      <w:start w:val="1"/>
      <w:numFmt w:val="bullet"/>
      <w:lvlText w:val=""/>
      <w:lvlJc w:val="left"/>
      <w:pPr>
        <w:ind w:left="6866" w:hanging="360"/>
      </w:pPr>
      <w:rPr>
        <w:rFonts w:ascii="Wingdings" w:hAnsi="Wingdings" w:hint="default"/>
      </w:rPr>
    </w:lvl>
  </w:abstractNum>
  <w:abstractNum w:abstractNumId="3" w15:restartNumberingAfterBreak="0">
    <w:nsid w:val="0F782DE6"/>
    <w:multiLevelType w:val="hybridMultilevel"/>
    <w:tmpl w:val="34261D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9918BF"/>
    <w:multiLevelType w:val="hybridMultilevel"/>
    <w:tmpl w:val="F914359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47B735C"/>
    <w:multiLevelType w:val="hybridMultilevel"/>
    <w:tmpl w:val="A3183E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4E75A1"/>
    <w:multiLevelType w:val="hybridMultilevel"/>
    <w:tmpl w:val="F222BF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74D11AE"/>
    <w:multiLevelType w:val="hybridMultilevel"/>
    <w:tmpl w:val="E910C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B12474"/>
    <w:multiLevelType w:val="multilevel"/>
    <w:tmpl w:val="54BC35F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91E3AC8"/>
    <w:multiLevelType w:val="hybridMultilevel"/>
    <w:tmpl w:val="BF444612"/>
    <w:lvl w:ilvl="0" w:tplc="9E9A142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C4711CA"/>
    <w:multiLevelType w:val="hybridMultilevel"/>
    <w:tmpl w:val="688C1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EE495E"/>
    <w:multiLevelType w:val="hybridMultilevel"/>
    <w:tmpl w:val="D6CCCE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4B393D"/>
    <w:multiLevelType w:val="hybridMultilevel"/>
    <w:tmpl w:val="576AF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D93C76"/>
    <w:multiLevelType w:val="hybridMultilevel"/>
    <w:tmpl w:val="91BEA83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15:restartNumberingAfterBreak="0">
    <w:nsid w:val="26C17643"/>
    <w:multiLevelType w:val="hybridMultilevel"/>
    <w:tmpl w:val="89505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F10537"/>
    <w:multiLevelType w:val="hybridMultilevel"/>
    <w:tmpl w:val="9C10BF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A8499A"/>
    <w:multiLevelType w:val="hybridMultilevel"/>
    <w:tmpl w:val="C23ABE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43B07CC"/>
    <w:multiLevelType w:val="hybridMultilevel"/>
    <w:tmpl w:val="84D683AE"/>
    <w:lvl w:ilvl="0" w:tplc="25FA6C12">
      <w:start w:val="1"/>
      <w:numFmt w:val="decimal"/>
      <w:lvlText w:val="%1."/>
      <w:lvlJc w:val="left"/>
      <w:pPr>
        <w:ind w:left="324" w:hanging="221"/>
        <w:jc w:val="right"/>
      </w:pPr>
      <w:rPr>
        <w:rFonts w:ascii="Times New Roman" w:eastAsia="Times New Roman" w:hAnsi="Times New Roman" w:cs="Times New Roman" w:hint="default"/>
        <w:b/>
        <w:bCs/>
        <w:w w:val="100"/>
        <w:sz w:val="22"/>
        <w:szCs w:val="22"/>
        <w:lang w:val="ru-RU" w:eastAsia="en-US" w:bidi="ar-SA"/>
      </w:rPr>
    </w:lvl>
    <w:lvl w:ilvl="1" w:tplc="86CCEB16">
      <w:numFmt w:val="bullet"/>
      <w:lvlText w:val="•"/>
      <w:lvlJc w:val="left"/>
      <w:pPr>
        <w:ind w:left="1048" w:hanging="221"/>
      </w:pPr>
      <w:rPr>
        <w:rFonts w:hint="default"/>
        <w:lang w:val="ru-RU" w:eastAsia="en-US" w:bidi="ar-SA"/>
      </w:rPr>
    </w:lvl>
    <w:lvl w:ilvl="2" w:tplc="50986A80">
      <w:numFmt w:val="bullet"/>
      <w:lvlText w:val="•"/>
      <w:lvlJc w:val="left"/>
      <w:pPr>
        <w:ind w:left="1777" w:hanging="221"/>
      </w:pPr>
      <w:rPr>
        <w:rFonts w:hint="default"/>
        <w:lang w:val="ru-RU" w:eastAsia="en-US" w:bidi="ar-SA"/>
      </w:rPr>
    </w:lvl>
    <w:lvl w:ilvl="3" w:tplc="1F266F8A">
      <w:numFmt w:val="bullet"/>
      <w:lvlText w:val="•"/>
      <w:lvlJc w:val="left"/>
      <w:pPr>
        <w:ind w:left="2506" w:hanging="221"/>
      </w:pPr>
      <w:rPr>
        <w:rFonts w:hint="default"/>
        <w:lang w:val="ru-RU" w:eastAsia="en-US" w:bidi="ar-SA"/>
      </w:rPr>
    </w:lvl>
    <w:lvl w:ilvl="4" w:tplc="58F8B6F0">
      <w:numFmt w:val="bullet"/>
      <w:lvlText w:val="•"/>
      <w:lvlJc w:val="left"/>
      <w:pPr>
        <w:ind w:left="3235" w:hanging="221"/>
      </w:pPr>
      <w:rPr>
        <w:rFonts w:hint="default"/>
        <w:lang w:val="ru-RU" w:eastAsia="en-US" w:bidi="ar-SA"/>
      </w:rPr>
    </w:lvl>
    <w:lvl w:ilvl="5" w:tplc="BF080E4A">
      <w:numFmt w:val="bullet"/>
      <w:lvlText w:val="•"/>
      <w:lvlJc w:val="left"/>
      <w:pPr>
        <w:ind w:left="3963" w:hanging="221"/>
      </w:pPr>
      <w:rPr>
        <w:rFonts w:hint="default"/>
        <w:lang w:val="ru-RU" w:eastAsia="en-US" w:bidi="ar-SA"/>
      </w:rPr>
    </w:lvl>
    <w:lvl w:ilvl="6" w:tplc="6CAA294A">
      <w:numFmt w:val="bullet"/>
      <w:lvlText w:val="•"/>
      <w:lvlJc w:val="left"/>
      <w:pPr>
        <w:ind w:left="4692" w:hanging="221"/>
      </w:pPr>
      <w:rPr>
        <w:rFonts w:hint="default"/>
        <w:lang w:val="ru-RU" w:eastAsia="en-US" w:bidi="ar-SA"/>
      </w:rPr>
    </w:lvl>
    <w:lvl w:ilvl="7" w:tplc="8632994A">
      <w:numFmt w:val="bullet"/>
      <w:lvlText w:val="•"/>
      <w:lvlJc w:val="left"/>
      <w:pPr>
        <w:ind w:left="5421" w:hanging="221"/>
      </w:pPr>
      <w:rPr>
        <w:rFonts w:hint="default"/>
        <w:lang w:val="ru-RU" w:eastAsia="en-US" w:bidi="ar-SA"/>
      </w:rPr>
    </w:lvl>
    <w:lvl w:ilvl="8" w:tplc="2E6EB190">
      <w:numFmt w:val="bullet"/>
      <w:lvlText w:val="•"/>
      <w:lvlJc w:val="left"/>
      <w:pPr>
        <w:ind w:left="6150" w:hanging="221"/>
      </w:pPr>
      <w:rPr>
        <w:rFonts w:hint="default"/>
        <w:lang w:val="ru-RU" w:eastAsia="en-US" w:bidi="ar-SA"/>
      </w:rPr>
    </w:lvl>
  </w:abstractNum>
  <w:abstractNum w:abstractNumId="18" w15:restartNumberingAfterBreak="0">
    <w:nsid w:val="36F80E0B"/>
    <w:multiLevelType w:val="hybridMultilevel"/>
    <w:tmpl w:val="39AA79E4"/>
    <w:lvl w:ilvl="0" w:tplc="04190001">
      <w:start w:val="1"/>
      <w:numFmt w:val="bullet"/>
      <w:lvlText w:val=""/>
      <w:lvlJc w:val="left"/>
      <w:pPr>
        <w:ind w:left="720" w:hanging="360"/>
      </w:pPr>
      <w:rPr>
        <w:rFonts w:ascii="Symbol" w:hAnsi="Symbol" w:hint="default"/>
      </w:rPr>
    </w:lvl>
    <w:lvl w:ilvl="1" w:tplc="B1048A98">
      <w:start w:val="5"/>
      <w:numFmt w:val="bullet"/>
      <w:lvlText w:val="•"/>
      <w:lvlJc w:val="left"/>
      <w:pPr>
        <w:ind w:left="1440" w:hanging="360"/>
      </w:pPr>
      <w:rPr>
        <w:rFonts w:ascii="Calibri" w:eastAsia="Times New Roman"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B282940"/>
    <w:multiLevelType w:val="multilevel"/>
    <w:tmpl w:val="49B4D196"/>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FBC553B"/>
    <w:multiLevelType w:val="hybridMultilevel"/>
    <w:tmpl w:val="1CD2FF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0C761D3"/>
    <w:multiLevelType w:val="hybridMultilevel"/>
    <w:tmpl w:val="3F3C48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22F4167"/>
    <w:multiLevelType w:val="hybridMultilevel"/>
    <w:tmpl w:val="7D72FC6E"/>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 w15:restartNumberingAfterBreak="0">
    <w:nsid w:val="47AB20A9"/>
    <w:multiLevelType w:val="hybridMultilevel"/>
    <w:tmpl w:val="6B86595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15:restartNumberingAfterBreak="0">
    <w:nsid w:val="49A20664"/>
    <w:multiLevelType w:val="hybridMultilevel"/>
    <w:tmpl w:val="9F4EEEA8"/>
    <w:lvl w:ilvl="0" w:tplc="04190001">
      <w:start w:val="1"/>
      <w:numFmt w:val="bullet"/>
      <w:lvlText w:val=""/>
      <w:lvlJc w:val="left"/>
      <w:pPr>
        <w:ind w:left="1106" w:hanging="360"/>
      </w:pPr>
      <w:rPr>
        <w:rFonts w:ascii="Symbol" w:hAnsi="Symbol" w:hint="default"/>
      </w:rPr>
    </w:lvl>
    <w:lvl w:ilvl="1" w:tplc="04190003" w:tentative="1">
      <w:start w:val="1"/>
      <w:numFmt w:val="bullet"/>
      <w:lvlText w:val="o"/>
      <w:lvlJc w:val="left"/>
      <w:pPr>
        <w:ind w:left="1826" w:hanging="360"/>
      </w:pPr>
      <w:rPr>
        <w:rFonts w:ascii="Courier New" w:hAnsi="Courier New" w:cs="Courier New" w:hint="default"/>
      </w:rPr>
    </w:lvl>
    <w:lvl w:ilvl="2" w:tplc="04190005" w:tentative="1">
      <w:start w:val="1"/>
      <w:numFmt w:val="bullet"/>
      <w:lvlText w:val=""/>
      <w:lvlJc w:val="left"/>
      <w:pPr>
        <w:ind w:left="2546" w:hanging="360"/>
      </w:pPr>
      <w:rPr>
        <w:rFonts w:ascii="Wingdings" w:hAnsi="Wingdings" w:hint="default"/>
      </w:rPr>
    </w:lvl>
    <w:lvl w:ilvl="3" w:tplc="04190001" w:tentative="1">
      <w:start w:val="1"/>
      <w:numFmt w:val="bullet"/>
      <w:lvlText w:val=""/>
      <w:lvlJc w:val="left"/>
      <w:pPr>
        <w:ind w:left="3266" w:hanging="360"/>
      </w:pPr>
      <w:rPr>
        <w:rFonts w:ascii="Symbol" w:hAnsi="Symbol" w:hint="default"/>
      </w:rPr>
    </w:lvl>
    <w:lvl w:ilvl="4" w:tplc="04190003" w:tentative="1">
      <w:start w:val="1"/>
      <w:numFmt w:val="bullet"/>
      <w:lvlText w:val="o"/>
      <w:lvlJc w:val="left"/>
      <w:pPr>
        <w:ind w:left="3986" w:hanging="360"/>
      </w:pPr>
      <w:rPr>
        <w:rFonts w:ascii="Courier New" w:hAnsi="Courier New" w:cs="Courier New" w:hint="default"/>
      </w:rPr>
    </w:lvl>
    <w:lvl w:ilvl="5" w:tplc="04190005" w:tentative="1">
      <w:start w:val="1"/>
      <w:numFmt w:val="bullet"/>
      <w:lvlText w:val=""/>
      <w:lvlJc w:val="left"/>
      <w:pPr>
        <w:ind w:left="4706" w:hanging="360"/>
      </w:pPr>
      <w:rPr>
        <w:rFonts w:ascii="Wingdings" w:hAnsi="Wingdings" w:hint="default"/>
      </w:rPr>
    </w:lvl>
    <w:lvl w:ilvl="6" w:tplc="04190001" w:tentative="1">
      <w:start w:val="1"/>
      <w:numFmt w:val="bullet"/>
      <w:lvlText w:val=""/>
      <w:lvlJc w:val="left"/>
      <w:pPr>
        <w:ind w:left="5426" w:hanging="360"/>
      </w:pPr>
      <w:rPr>
        <w:rFonts w:ascii="Symbol" w:hAnsi="Symbol" w:hint="default"/>
      </w:rPr>
    </w:lvl>
    <w:lvl w:ilvl="7" w:tplc="04190003" w:tentative="1">
      <w:start w:val="1"/>
      <w:numFmt w:val="bullet"/>
      <w:lvlText w:val="o"/>
      <w:lvlJc w:val="left"/>
      <w:pPr>
        <w:ind w:left="6146" w:hanging="360"/>
      </w:pPr>
      <w:rPr>
        <w:rFonts w:ascii="Courier New" w:hAnsi="Courier New" w:cs="Courier New" w:hint="default"/>
      </w:rPr>
    </w:lvl>
    <w:lvl w:ilvl="8" w:tplc="04190005" w:tentative="1">
      <w:start w:val="1"/>
      <w:numFmt w:val="bullet"/>
      <w:lvlText w:val=""/>
      <w:lvlJc w:val="left"/>
      <w:pPr>
        <w:ind w:left="6866" w:hanging="360"/>
      </w:pPr>
      <w:rPr>
        <w:rFonts w:ascii="Wingdings" w:hAnsi="Wingdings" w:hint="default"/>
      </w:rPr>
    </w:lvl>
  </w:abstractNum>
  <w:abstractNum w:abstractNumId="25" w15:restartNumberingAfterBreak="0">
    <w:nsid w:val="4DD10DA4"/>
    <w:multiLevelType w:val="hybridMultilevel"/>
    <w:tmpl w:val="11401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DE0291"/>
    <w:multiLevelType w:val="multilevel"/>
    <w:tmpl w:val="3F2CF116"/>
    <w:lvl w:ilvl="0">
      <w:start w:val="8"/>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559C0AAC"/>
    <w:multiLevelType w:val="hybridMultilevel"/>
    <w:tmpl w:val="152A4B9E"/>
    <w:lvl w:ilvl="0" w:tplc="04190001">
      <w:start w:val="1"/>
      <w:numFmt w:val="bullet"/>
      <w:lvlText w:val=""/>
      <w:lvlJc w:val="left"/>
      <w:pPr>
        <w:ind w:left="1106" w:hanging="360"/>
      </w:pPr>
      <w:rPr>
        <w:rFonts w:ascii="Symbol" w:hAnsi="Symbol" w:hint="default"/>
      </w:rPr>
    </w:lvl>
    <w:lvl w:ilvl="1" w:tplc="04190003" w:tentative="1">
      <w:start w:val="1"/>
      <w:numFmt w:val="bullet"/>
      <w:lvlText w:val="o"/>
      <w:lvlJc w:val="left"/>
      <w:pPr>
        <w:ind w:left="1826" w:hanging="360"/>
      </w:pPr>
      <w:rPr>
        <w:rFonts w:ascii="Courier New" w:hAnsi="Courier New" w:cs="Courier New" w:hint="default"/>
      </w:rPr>
    </w:lvl>
    <w:lvl w:ilvl="2" w:tplc="04190005" w:tentative="1">
      <w:start w:val="1"/>
      <w:numFmt w:val="bullet"/>
      <w:lvlText w:val=""/>
      <w:lvlJc w:val="left"/>
      <w:pPr>
        <w:ind w:left="2546" w:hanging="360"/>
      </w:pPr>
      <w:rPr>
        <w:rFonts w:ascii="Wingdings" w:hAnsi="Wingdings" w:hint="default"/>
      </w:rPr>
    </w:lvl>
    <w:lvl w:ilvl="3" w:tplc="04190001" w:tentative="1">
      <w:start w:val="1"/>
      <w:numFmt w:val="bullet"/>
      <w:lvlText w:val=""/>
      <w:lvlJc w:val="left"/>
      <w:pPr>
        <w:ind w:left="3266" w:hanging="360"/>
      </w:pPr>
      <w:rPr>
        <w:rFonts w:ascii="Symbol" w:hAnsi="Symbol" w:hint="default"/>
      </w:rPr>
    </w:lvl>
    <w:lvl w:ilvl="4" w:tplc="04190003" w:tentative="1">
      <w:start w:val="1"/>
      <w:numFmt w:val="bullet"/>
      <w:lvlText w:val="o"/>
      <w:lvlJc w:val="left"/>
      <w:pPr>
        <w:ind w:left="3986" w:hanging="360"/>
      </w:pPr>
      <w:rPr>
        <w:rFonts w:ascii="Courier New" w:hAnsi="Courier New" w:cs="Courier New" w:hint="default"/>
      </w:rPr>
    </w:lvl>
    <w:lvl w:ilvl="5" w:tplc="04190005" w:tentative="1">
      <w:start w:val="1"/>
      <w:numFmt w:val="bullet"/>
      <w:lvlText w:val=""/>
      <w:lvlJc w:val="left"/>
      <w:pPr>
        <w:ind w:left="4706" w:hanging="360"/>
      </w:pPr>
      <w:rPr>
        <w:rFonts w:ascii="Wingdings" w:hAnsi="Wingdings" w:hint="default"/>
      </w:rPr>
    </w:lvl>
    <w:lvl w:ilvl="6" w:tplc="04190001" w:tentative="1">
      <w:start w:val="1"/>
      <w:numFmt w:val="bullet"/>
      <w:lvlText w:val=""/>
      <w:lvlJc w:val="left"/>
      <w:pPr>
        <w:ind w:left="5426" w:hanging="360"/>
      </w:pPr>
      <w:rPr>
        <w:rFonts w:ascii="Symbol" w:hAnsi="Symbol" w:hint="default"/>
      </w:rPr>
    </w:lvl>
    <w:lvl w:ilvl="7" w:tplc="04190003" w:tentative="1">
      <w:start w:val="1"/>
      <w:numFmt w:val="bullet"/>
      <w:lvlText w:val="o"/>
      <w:lvlJc w:val="left"/>
      <w:pPr>
        <w:ind w:left="6146" w:hanging="360"/>
      </w:pPr>
      <w:rPr>
        <w:rFonts w:ascii="Courier New" w:hAnsi="Courier New" w:cs="Courier New" w:hint="default"/>
      </w:rPr>
    </w:lvl>
    <w:lvl w:ilvl="8" w:tplc="04190005" w:tentative="1">
      <w:start w:val="1"/>
      <w:numFmt w:val="bullet"/>
      <w:lvlText w:val=""/>
      <w:lvlJc w:val="left"/>
      <w:pPr>
        <w:ind w:left="6866" w:hanging="360"/>
      </w:pPr>
      <w:rPr>
        <w:rFonts w:ascii="Wingdings" w:hAnsi="Wingdings" w:hint="default"/>
      </w:rPr>
    </w:lvl>
  </w:abstractNum>
  <w:abstractNum w:abstractNumId="28" w15:restartNumberingAfterBreak="0">
    <w:nsid w:val="571E73F1"/>
    <w:multiLevelType w:val="hybridMultilevel"/>
    <w:tmpl w:val="567AEC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587138AC"/>
    <w:multiLevelType w:val="hybridMultilevel"/>
    <w:tmpl w:val="D9CCFE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8FA49DE"/>
    <w:multiLevelType w:val="hybridMultilevel"/>
    <w:tmpl w:val="146828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DB375C9"/>
    <w:multiLevelType w:val="hybridMultilevel"/>
    <w:tmpl w:val="D87A56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64322398"/>
    <w:multiLevelType w:val="multilevel"/>
    <w:tmpl w:val="8F901D7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9D15087"/>
    <w:multiLevelType w:val="multilevel"/>
    <w:tmpl w:val="3A8094C6"/>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274174D"/>
    <w:multiLevelType w:val="hybridMultilevel"/>
    <w:tmpl w:val="3FDC46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753D0961"/>
    <w:multiLevelType w:val="multilevel"/>
    <w:tmpl w:val="00DEC3E6"/>
    <w:lvl w:ilvl="0">
      <w:start w:val="8"/>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5DB2923"/>
    <w:multiLevelType w:val="multilevel"/>
    <w:tmpl w:val="C31224F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2"/>
  </w:num>
  <w:num w:numId="2">
    <w:abstractNumId w:val="8"/>
  </w:num>
  <w:num w:numId="3">
    <w:abstractNumId w:val="36"/>
  </w:num>
  <w:num w:numId="4">
    <w:abstractNumId w:val="17"/>
  </w:num>
  <w:num w:numId="5">
    <w:abstractNumId w:val="1"/>
  </w:num>
  <w:num w:numId="6">
    <w:abstractNumId w:val="13"/>
  </w:num>
  <w:num w:numId="7">
    <w:abstractNumId w:val="18"/>
  </w:num>
  <w:num w:numId="8">
    <w:abstractNumId w:val="10"/>
  </w:num>
  <w:num w:numId="9">
    <w:abstractNumId w:val="23"/>
  </w:num>
  <w:num w:numId="10">
    <w:abstractNumId w:val="26"/>
  </w:num>
  <w:num w:numId="11">
    <w:abstractNumId w:val="9"/>
  </w:num>
  <w:num w:numId="12">
    <w:abstractNumId w:val="19"/>
  </w:num>
  <w:num w:numId="13">
    <w:abstractNumId w:val="35"/>
  </w:num>
  <w:num w:numId="14">
    <w:abstractNumId w:val="33"/>
  </w:num>
  <w:num w:numId="15">
    <w:abstractNumId w:val="2"/>
  </w:num>
  <w:num w:numId="16">
    <w:abstractNumId w:val="14"/>
  </w:num>
  <w:num w:numId="17">
    <w:abstractNumId w:val="15"/>
  </w:num>
  <w:num w:numId="18">
    <w:abstractNumId w:val="12"/>
  </w:num>
  <w:num w:numId="19">
    <w:abstractNumId w:val="27"/>
  </w:num>
  <w:num w:numId="20">
    <w:abstractNumId w:val="21"/>
  </w:num>
  <w:num w:numId="21">
    <w:abstractNumId w:val="0"/>
  </w:num>
  <w:num w:numId="22">
    <w:abstractNumId w:val="24"/>
  </w:num>
  <w:num w:numId="23">
    <w:abstractNumId w:val="11"/>
  </w:num>
  <w:num w:numId="24">
    <w:abstractNumId w:val="6"/>
  </w:num>
  <w:num w:numId="25">
    <w:abstractNumId w:val="31"/>
  </w:num>
  <w:num w:numId="26">
    <w:abstractNumId w:val="22"/>
  </w:num>
  <w:num w:numId="27">
    <w:abstractNumId w:val="29"/>
  </w:num>
  <w:num w:numId="28">
    <w:abstractNumId w:val="3"/>
  </w:num>
  <w:num w:numId="29">
    <w:abstractNumId w:val="28"/>
  </w:num>
  <w:num w:numId="30">
    <w:abstractNumId w:val="16"/>
  </w:num>
  <w:num w:numId="31">
    <w:abstractNumId w:val="5"/>
  </w:num>
  <w:num w:numId="32">
    <w:abstractNumId w:val="20"/>
  </w:num>
  <w:num w:numId="33">
    <w:abstractNumId w:val="4"/>
  </w:num>
  <w:num w:numId="34">
    <w:abstractNumId w:val="30"/>
  </w:num>
  <w:num w:numId="35">
    <w:abstractNumId w:val="25"/>
  </w:num>
  <w:num w:numId="36">
    <w:abstractNumId w:val="34"/>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061"/>
    <w:rsid w:val="000628F3"/>
    <w:rsid w:val="00072BA8"/>
    <w:rsid w:val="000B7061"/>
    <w:rsid w:val="000F1B5E"/>
    <w:rsid w:val="001207E1"/>
    <w:rsid w:val="00134DC7"/>
    <w:rsid w:val="0018041A"/>
    <w:rsid w:val="00183CC0"/>
    <w:rsid w:val="00196511"/>
    <w:rsid w:val="001B2475"/>
    <w:rsid w:val="001D1427"/>
    <w:rsid w:val="001F0609"/>
    <w:rsid w:val="0021508F"/>
    <w:rsid w:val="00276267"/>
    <w:rsid w:val="002A13ED"/>
    <w:rsid w:val="002B1C76"/>
    <w:rsid w:val="002B76B2"/>
    <w:rsid w:val="003117B9"/>
    <w:rsid w:val="00325FEC"/>
    <w:rsid w:val="00335E49"/>
    <w:rsid w:val="00372D76"/>
    <w:rsid w:val="00397F43"/>
    <w:rsid w:val="003A3C7D"/>
    <w:rsid w:val="003A439D"/>
    <w:rsid w:val="003A5123"/>
    <w:rsid w:val="003B26C9"/>
    <w:rsid w:val="003D1F38"/>
    <w:rsid w:val="003D4FC8"/>
    <w:rsid w:val="004666A2"/>
    <w:rsid w:val="004836F2"/>
    <w:rsid w:val="00492E58"/>
    <w:rsid w:val="004D09E3"/>
    <w:rsid w:val="00581BE6"/>
    <w:rsid w:val="00592133"/>
    <w:rsid w:val="005C3462"/>
    <w:rsid w:val="006155E3"/>
    <w:rsid w:val="00664E32"/>
    <w:rsid w:val="0067000C"/>
    <w:rsid w:val="006720EA"/>
    <w:rsid w:val="00690259"/>
    <w:rsid w:val="00727C46"/>
    <w:rsid w:val="00745164"/>
    <w:rsid w:val="0078123B"/>
    <w:rsid w:val="007C1217"/>
    <w:rsid w:val="00806F05"/>
    <w:rsid w:val="008453A6"/>
    <w:rsid w:val="00895EE4"/>
    <w:rsid w:val="008D11CA"/>
    <w:rsid w:val="00914E58"/>
    <w:rsid w:val="0092343C"/>
    <w:rsid w:val="009547CD"/>
    <w:rsid w:val="00975949"/>
    <w:rsid w:val="009B61FF"/>
    <w:rsid w:val="009D05E0"/>
    <w:rsid w:val="00A17DEF"/>
    <w:rsid w:val="00A3386E"/>
    <w:rsid w:val="00A57D62"/>
    <w:rsid w:val="00AA57F0"/>
    <w:rsid w:val="00AE7F40"/>
    <w:rsid w:val="00B06CE5"/>
    <w:rsid w:val="00B406DE"/>
    <w:rsid w:val="00B46916"/>
    <w:rsid w:val="00B55797"/>
    <w:rsid w:val="00C4525F"/>
    <w:rsid w:val="00CE1E3E"/>
    <w:rsid w:val="00D71A82"/>
    <w:rsid w:val="00D73D24"/>
    <w:rsid w:val="00D87A10"/>
    <w:rsid w:val="00D9210B"/>
    <w:rsid w:val="00DF329A"/>
    <w:rsid w:val="00E0039B"/>
    <w:rsid w:val="00E15BFE"/>
    <w:rsid w:val="00E561DA"/>
    <w:rsid w:val="00E6242C"/>
    <w:rsid w:val="00E833AA"/>
    <w:rsid w:val="00ED78F8"/>
    <w:rsid w:val="00F51225"/>
    <w:rsid w:val="00F64D9D"/>
    <w:rsid w:val="00F71C6C"/>
    <w:rsid w:val="00FB5DB1"/>
    <w:rsid w:val="00FD54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F839A"/>
  <w15:docId w15:val="{465ADECE-CB96-419F-845B-DDA95FA76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link w:val="10"/>
    <w:uiPriority w:val="9"/>
    <w:qFormat/>
    <w:rsid w:val="00F71C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71C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F71C6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E7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F71C6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F71C6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F71C6C"/>
    <w:rPr>
      <w:rFonts w:asciiTheme="majorHAnsi" w:eastAsiaTheme="majorEastAsia" w:hAnsiTheme="majorHAnsi" w:cstheme="majorBidi"/>
      <w:color w:val="1F4D78" w:themeColor="accent1" w:themeShade="7F"/>
      <w:sz w:val="24"/>
      <w:szCs w:val="24"/>
    </w:rPr>
  </w:style>
  <w:style w:type="paragraph" w:styleId="a4">
    <w:name w:val="Title"/>
    <w:basedOn w:val="a"/>
    <w:next w:val="a"/>
    <w:link w:val="a5"/>
    <w:uiPriority w:val="10"/>
    <w:qFormat/>
    <w:rsid w:val="00F71C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F71C6C"/>
    <w:rPr>
      <w:rFonts w:asciiTheme="majorHAnsi" w:eastAsiaTheme="majorEastAsia" w:hAnsiTheme="majorHAnsi" w:cstheme="majorBidi"/>
      <w:spacing w:val="-10"/>
      <w:kern w:val="28"/>
      <w:sz w:val="56"/>
      <w:szCs w:val="56"/>
    </w:rPr>
  </w:style>
  <w:style w:type="paragraph" w:styleId="a6">
    <w:name w:val="Plain Text"/>
    <w:basedOn w:val="a"/>
    <w:link w:val="a7"/>
    <w:semiHidden/>
    <w:unhideWhenUsed/>
    <w:rsid w:val="004D09E3"/>
    <w:pPr>
      <w:widowControl w:val="0"/>
      <w:spacing w:after="0" w:line="240" w:lineRule="auto"/>
      <w:jc w:val="both"/>
    </w:pPr>
    <w:rPr>
      <w:rFonts w:ascii="SimSun" w:eastAsia="SimSun" w:hAnsi="Courier New" w:cs="SimSun"/>
      <w:kern w:val="2"/>
      <w:sz w:val="21"/>
      <w:szCs w:val="21"/>
      <w:lang w:val="en-US" w:eastAsia="zh-CN"/>
    </w:rPr>
  </w:style>
  <w:style w:type="character" w:customStyle="1" w:styleId="a7">
    <w:name w:val="Текст Знак"/>
    <w:basedOn w:val="a0"/>
    <w:link w:val="a6"/>
    <w:semiHidden/>
    <w:rsid w:val="004D09E3"/>
    <w:rPr>
      <w:rFonts w:ascii="SimSun" w:eastAsia="SimSun" w:hAnsi="Courier New" w:cs="SimSun"/>
      <w:kern w:val="2"/>
      <w:sz w:val="21"/>
      <w:szCs w:val="21"/>
      <w:lang w:val="en-US" w:eastAsia="zh-CN"/>
    </w:rPr>
  </w:style>
  <w:style w:type="paragraph" w:styleId="a8">
    <w:name w:val="List Paragraph"/>
    <w:basedOn w:val="a"/>
    <w:uiPriority w:val="1"/>
    <w:qFormat/>
    <w:rsid w:val="006720EA"/>
    <w:pPr>
      <w:ind w:left="720"/>
      <w:contextualSpacing/>
    </w:pPr>
  </w:style>
  <w:style w:type="paragraph" w:styleId="a9">
    <w:name w:val="Balloon Text"/>
    <w:basedOn w:val="a"/>
    <w:link w:val="aa"/>
    <w:uiPriority w:val="99"/>
    <w:semiHidden/>
    <w:unhideWhenUsed/>
    <w:rsid w:val="006720EA"/>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6720EA"/>
    <w:rPr>
      <w:rFonts w:ascii="Segoe UI" w:hAnsi="Segoe UI" w:cs="Segoe UI"/>
      <w:sz w:val="18"/>
      <w:szCs w:val="18"/>
    </w:rPr>
  </w:style>
  <w:style w:type="paragraph" w:styleId="ab">
    <w:name w:val="Body Text"/>
    <w:basedOn w:val="a"/>
    <w:link w:val="ac"/>
    <w:uiPriority w:val="1"/>
    <w:qFormat/>
    <w:rsid w:val="006720EA"/>
    <w:pPr>
      <w:widowControl w:val="0"/>
      <w:autoSpaceDE w:val="0"/>
      <w:autoSpaceDN w:val="0"/>
      <w:spacing w:after="0" w:line="240" w:lineRule="auto"/>
    </w:pPr>
    <w:rPr>
      <w:rFonts w:ascii="Times New Roman" w:eastAsia="Times New Roman" w:hAnsi="Times New Roman" w:cs="Times New Roman"/>
    </w:rPr>
  </w:style>
  <w:style w:type="character" w:customStyle="1" w:styleId="ac">
    <w:name w:val="Основной текст Знак"/>
    <w:basedOn w:val="a0"/>
    <w:link w:val="ab"/>
    <w:uiPriority w:val="1"/>
    <w:rsid w:val="006720EA"/>
    <w:rPr>
      <w:rFonts w:ascii="Times New Roman" w:eastAsia="Times New Roman" w:hAnsi="Times New Roman" w:cs="Times New Roman"/>
    </w:rPr>
  </w:style>
  <w:style w:type="paragraph" w:customStyle="1" w:styleId="21">
    <w:name w:val="Заголовок 21"/>
    <w:basedOn w:val="a"/>
    <w:uiPriority w:val="1"/>
    <w:qFormat/>
    <w:rsid w:val="006720EA"/>
    <w:pPr>
      <w:widowControl w:val="0"/>
      <w:autoSpaceDE w:val="0"/>
      <w:autoSpaceDN w:val="0"/>
      <w:spacing w:after="0" w:line="251" w:lineRule="exact"/>
      <w:ind w:left="386"/>
      <w:outlineLvl w:val="2"/>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51550">
      <w:bodyDiv w:val="1"/>
      <w:marLeft w:val="0"/>
      <w:marRight w:val="0"/>
      <w:marTop w:val="0"/>
      <w:marBottom w:val="0"/>
      <w:divBdr>
        <w:top w:val="none" w:sz="0" w:space="0" w:color="auto"/>
        <w:left w:val="none" w:sz="0" w:space="0" w:color="auto"/>
        <w:bottom w:val="none" w:sz="0" w:space="0" w:color="auto"/>
        <w:right w:val="none" w:sz="0" w:space="0" w:color="auto"/>
      </w:divBdr>
      <w:divsChild>
        <w:div w:id="912007380">
          <w:marLeft w:val="0"/>
          <w:marRight w:val="0"/>
          <w:marTop w:val="0"/>
          <w:marBottom w:val="0"/>
          <w:divBdr>
            <w:top w:val="none" w:sz="0" w:space="0" w:color="auto"/>
            <w:left w:val="none" w:sz="0" w:space="0" w:color="auto"/>
            <w:bottom w:val="none" w:sz="0" w:space="0" w:color="auto"/>
            <w:right w:val="none" w:sz="0" w:space="0" w:color="auto"/>
          </w:divBdr>
        </w:div>
        <w:div w:id="1784807819">
          <w:marLeft w:val="0"/>
          <w:marRight w:val="0"/>
          <w:marTop w:val="0"/>
          <w:marBottom w:val="0"/>
          <w:divBdr>
            <w:top w:val="none" w:sz="0" w:space="0" w:color="auto"/>
            <w:left w:val="none" w:sz="0" w:space="0" w:color="auto"/>
            <w:bottom w:val="none" w:sz="0" w:space="0" w:color="auto"/>
            <w:right w:val="none" w:sz="0" w:space="0" w:color="auto"/>
          </w:divBdr>
        </w:div>
        <w:div w:id="871264930">
          <w:marLeft w:val="0"/>
          <w:marRight w:val="0"/>
          <w:marTop w:val="0"/>
          <w:marBottom w:val="0"/>
          <w:divBdr>
            <w:top w:val="none" w:sz="0" w:space="0" w:color="auto"/>
            <w:left w:val="none" w:sz="0" w:space="0" w:color="auto"/>
            <w:bottom w:val="none" w:sz="0" w:space="0" w:color="auto"/>
            <w:right w:val="none" w:sz="0" w:space="0" w:color="auto"/>
          </w:divBdr>
        </w:div>
        <w:div w:id="1270351589">
          <w:marLeft w:val="0"/>
          <w:marRight w:val="0"/>
          <w:marTop w:val="0"/>
          <w:marBottom w:val="0"/>
          <w:divBdr>
            <w:top w:val="none" w:sz="0" w:space="0" w:color="auto"/>
            <w:left w:val="none" w:sz="0" w:space="0" w:color="auto"/>
            <w:bottom w:val="none" w:sz="0" w:space="0" w:color="auto"/>
            <w:right w:val="none" w:sz="0" w:space="0" w:color="auto"/>
          </w:divBdr>
        </w:div>
      </w:divsChild>
    </w:div>
    <w:div w:id="165101813">
      <w:bodyDiv w:val="1"/>
      <w:marLeft w:val="0"/>
      <w:marRight w:val="0"/>
      <w:marTop w:val="0"/>
      <w:marBottom w:val="0"/>
      <w:divBdr>
        <w:top w:val="none" w:sz="0" w:space="0" w:color="auto"/>
        <w:left w:val="none" w:sz="0" w:space="0" w:color="auto"/>
        <w:bottom w:val="none" w:sz="0" w:space="0" w:color="auto"/>
        <w:right w:val="none" w:sz="0" w:space="0" w:color="auto"/>
      </w:divBdr>
    </w:div>
    <w:div w:id="1617828484">
      <w:bodyDiv w:val="1"/>
      <w:marLeft w:val="0"/>
      <w:marRight w:val="0"/>
      <w:marTop w:val="0"/>
      <w:marBottom w:val="0"/>
      <w:divBdr>
        <w:top w:val="none" w:sz="0" w:space="0" w:color="auto"/>
        <w:left w:val="none" w:sz="0" w:space="0" w:color="auto"/>
        <w:bottom w:val="none" w:sz="0" w:space="0" w:color="auto"/>
        <w:right w:val="none" w:sz="0" w:space="0" w:color="auto"/>
      </w:divBdr>
      <w:divsChild>
        <w:div w:id="2098868221">
          <w:marLeft w:val="0"/>
          <w:marRight w:val="0"/>
          <w:marTop w:val="0"/>
          <w:marBottom w:val="0"/>
          <w:divBdr>
            <w:top w:val="none" w:sz="0" w:space="0" w:color="auto"/>
            <w:left w:val="none" w:sz="0" w:space="0" w:color="auto"/>
            <w:bottom w:val="none" w:sz="0" w:space="0" w:color="auto"/>
            <w:right w:val="none" w:sz="0" w:space="0" w:color="auto"/>
          </w:divBdr>
        </w:div>
        <w:div w:id="285284652">
          <w:marLeft w:val="0"/>
          <w:marRight w:val="0"/>
          <w:marTop w:val="0"/>
          <w:marBottom w:val="0"/>
          <w:divBdr>
            <w:top w:val="none" w:sz="0" w:space="0" w:color="auto"/>
            <w:left w:val="none" w:sz="0" w:space="0" w:color="auto"/>
            <w:bottom w:val="none" w:sz="0" w:space="0" w:color="auto"/>
            <w:right w:val="none" w:sz="0" w:space="0" w:color="auto"/>
          </w:divBdr>
        </w:div>
        <w:div w:id="1006980741">
          <w:marLeft w:val="0"/>
          <w:marRight w:val="0"/>
          <w:marTop w:val="0"/>
          <w:marBottom w:val="0"/>
          <w:divBdr>
            <w:top w:val="none" w:sz="0" w:space="0" w:color="auto"/>
            <w:left w:val="none" w:sz="0" w:space="0" w:color="auto"/>
            <w:bottom w:val="none" w:sz="0" w:space="0" w:color="auto"/>
            <w:right w:val="none" w:sz="0" w:space="0" w:color="auto"/>
          </w:divBdr>
        </w:div>
        <w:div w:id="1432967445">
          <w:marLeft w:val="0"/>
          <w:marRight w:val="0"/>
          <w:marTop w:val="0"/>
          <w:marBottom w:val="0"/>
          <w:divBdr>
            <w:top w:val="none" w:sz="0" w:space="0" w:color="auto"/>
            <w:left w:val="none" w:sz="0" w:space="0" w:color="auto"/>
            <w:bottom w:val="none" w:sz="0" w:space="0" w:color="auto"/>
            <w:right w:val="none" w:sz="0" w:space="0" w:color="auto"/>
          </w:divBdr>
        </w:div>
        <w:div w:id="489440635">
          <w:marLeft w:val="0"/>
          <w:marRight w:val="0"/>
          <w:marTop w:val="0"/>
          <w:marBottom w:val="0"/>
          <w:divBdr>
            <w:top w:val="none" w:sz="0" w:space="0" w:color="auto"/>
            <w:left w:val="none" w:sz="0" w:space="0" w:color="auto"/>
            <w:bottom w:val="none" w:sz="0" w:space="0" w:color="auto"/>
            <w:right w:val="none" w:sz="0" w:space="0" w:color="auto"/>
          </w:divBdr>
        </w:div>
        <w:div w:id="434910910">
          <w:marLeft w:val="0"/>
          <w:marRight w:val="0"/>
          <w:marTop w:val="0"/>
          <w:marBottom w:val="0"/>
          <w:divBdr>
            <w:top w:val="none" w:sz="0" w:space="0" w:color="auto"/>
            <w:left w:val="none" w:sz="0" w:space="0" w:color="auto"/>
            <w:bottom w:val="none" w:sz="0" w:space="0" w:color="auto"/>
            <w:right w:val="none" w:sz="0" w:space="0" w:color="auto"/>
          </w:divBdr>
        </w:div>
        <w:div w:id="696733858">
          <w:marLeft w:val="0"/>
          <w:marRight w:val="0"/>
          <w:marTop w:val="0"/>
          <w:marBottom w:val="0"/>
          <w:divBdr>
            <w:top w:val="none" w:sz="0" w:space="0" w:color="auto"/>
            <w:left w:val="none" w:sz="0" w:space="0" w:color="auto"/>
            <w:bottom w:val="none" w:sz="0" w:space="0" w:color="auto"/>
            <w:right w:val="none" w:sz="0" w:space="0" w:color="auto"/>
          </w:divBdr>
        </w:div>
        <w:div w:id="1828278427">
          <w:marLeft w:val="0"/>
          <w:marRight w:val="0"/>
          <w:marTop w:val="0"/>
          <w:marBottom w:val="0"/>
          <w:divBdr>
            <w:top w:val="none" w:sz="0" w:space="0" w:color="auto"/>
            <w:left w:val="none" w:sz="0" w:space="0" w:color="auto"/>
            <w:bottom w:val="none" w:sz="0" w:space="0" w:color="auto"/>
            <w:right w:val="none" w:sz="0" w:space="0" w:color="auto"/>
          </w:divBdr>
        </w:div>
        <w:div w:id="2002854320">
          <w:marLeft w:val="0"/>
          <w:marRight w:val="0"/>
          <w:marTop w:val="0"/>
          <w:marBottom w:val="0"/>
          <w:divBdr>
            <w:top w:val="none" w:sz="0" w:space="0" w:color="auto"/>
            <w:left w:val="none" w:sz="0" w:space="0" w:color="auto"/>
            <w:bottom w:val="none" w:sz="0" w:space="0" w:color="auto"/>
            <w:right w:val="none" w:sz="0" w:space="0" w:color="auto"/>
          </w:divBdr>
        </w:div>
        <w:div w:id="1761487550">
          <w:marLeft w:val="0"/>
          <w:marRight w:val="0"/>
          <w:marTop w:val="0"/>
          <w:marBottom w:val="0"/>
          <w:divBdr>
            <w:top w:val="none" w:sz="0" w:space="0" w:color="auto"/>
            <w:left w:val="none" w:sz="0" w:space="0" w:color="auto"/>
            <w:bottom w:val="none" w:sz="0" w:space="0" w:color="auto"/>
            <w:right w:val="none" w:sz="0" w:space="0" w:color="auto"/>
          </w:divBdr>
        </w:div>
        <w:div w:id="1260992963">
          <w:marLeft w:val="0"/>
          <w:marRight w:val="0"/>
          <w:marTop w:val="0"/>
          <w:marBottom w:val="0"/>
          <w:divBdr>
            <w:top w:val="none" w:sz="0" w:space="0" w:color="auto"/>
            <w:left w:val="none" w:sz="0" w:space="0" w:color="auto"/>
            <w:bottom w:val="none" w:sz="0" w:space="0" w:color="auto"/>
            <w:right w:val="none" w:sz="0" w:space="0" w:color="auto"/>
          </w:divBdr>
        </w:div>
        <w:div w:id="2069767337">
          <w:marLeft w:val="0"/>
          <w:marRight w:val="0"/>
          <w:marTop w:val="0"/>
          <w:marBottom w:val="0"/>
          <w:divBdr>
            <w:top w:val="none" w:sz="0" w:space="0" w:color="auto"/>
            <w:left w:val="none" w:sz="0" w:space="0" w:color="auto"/>
            <w:bottom w:val="none" w:sz="0" w:space="0" w:color="auto"/>
            <w:right w:val="none" w:sz="0" w:space="0" w:color="auto"/>
          </w:divBdr>
        </w:div>
        <w:div w:id="2142457146">
          <w:marLeft w:val="0"/>
          <w:marRight w:val="0"/>
          <w:marTop w:val="0"/>
          <w:marBottom w:val="0"/>
          <w:divBdr>
            <w:top w:val="none" w:sz="0" w:space="0" w:color="auto"/>
            <w:left w:val="none" w:sz="0" w:space="0" w:color="auto"/>
            <w:bottom w:val="none" w:sz="0" w:space="0" w:color="auto"/>
            <w:right w:val="none" w:sz="0" w:space="0" w:color="auto"/>
          </w:divBdr>
        </w:div>
        <w:div w:id="1018970856">
          <w:marLeft w:val="0"/>
          <w:marRight w:val="0"/>
          <w:marTop w:val="0"/>
          <w:marBottom w:val="0"/>
          <w:divBdr>
            <w:top w:val="none" w:sz="0" w:space="0" w:color="auto"/>
            <w:left w:val="none" w:sz="0" w:space="0" w:color="auto"/>
            <w:bottom w:val="none" w:sz="0" w:space="0" w:color="auto"/>
            <w:right w:val="none" w:sz="0" w:space="0" w:color="auto"/>
          </w:divBdr>
        </w:div>
      </w:divsChild>
    </w:div>
    <w:div w:id="1762872027">
      <w:bodyDiv w:val="1"/>
      <w:marLeft w:val="0"/>
      <w:marRight w:val="0"/>
      <w:marTop w:val="0"/>
      <w:marBottom w:val="0"/>
      <w:divBdr>
        <w:top w:val="none" w:sz="0" w:space="0" w:color="auto"/>
        <w:left w:val="none" w:sz="0" w:space="0" w:color="auto"/>
        <w:bottom w:val="none" w:sz="0" w:space="0" w:color="auto"/>
        <w:right w:val="none" w:sz="0" w:space="0" w:color="auto"/>
      </w:divBdr>
    </w:div>
    <w:div w:id="200130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4C608-07AC-4D99-B296-33DB3EEDB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2717</Words>
  <Characters>15488</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ООО "МЕТ"</Company>
  <LinksUpToDate>false</LinksUpToDate>
  <CharactersWithSpaces>18169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Юлия Дубинина</dc:creator>
  <cp:lastModifiedBy>Журин Антон Анатольевич</cp:lastModifiedBy>
  <cp:revision>3</cp:revision>
  <cp:lastPrinted>2023-05-18T12:20:00Z</cp:lastPrinted>
  <dcterms:created xsi:type="dcterms:W3CDTF">2024-02-08T12:02:00Z</dcterms:created>
  <dcterms:modified xsi:type="dcterms:W3CDTF">2024-02-09T09:12:00Z</dcterms:modified>
</cp:coreProperties>
</file>